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7CB" w:rsidRDefault="006807CB" w:rsidP="00007B69">
      <w:pPr>
        <w:outlineLvl w:val="0"/>
        <w:rPr>
          <w:b/>
        </w:rPr>
      </w:pPr>
      <w:r>
        <w:rPr>
          <w:rFonts w:hint="eastAsia"/>
          <w:b/>
        </w:rPr>
        <w:t xml:space="preserve">Introduction </w:t>
      </w:r>
      <w:r w:rsidR="0022261C">
        <w:rPr>
          <w:rFonts w:hint="eastAsia"/>
          <w:b/>
        </w:rPr>
        <w:t>to</w:t>
      </w:r>
      <w:r>
        <w:rPr>
          <w:rFonts w:hint="eastAsia"/>
          <w:b/>
        </w:rPr>
        <w:t xml:space="preserve"> Anyang City, China </w:t>
      </w:r>
    </w:p>
    <w:p w:rsidR="00973B8B" w:rsidRPr="006807CB" w:rsidRDefault="00C3378A" w:rsidP="006807CB">
      <w:pPr>
        <w:numPr>
          <w:ilvl w:val="0"/>
          <w:numId w:val="2"/>
        </w:numPr>
      </w:pPr>
      <w:r w:rsidRPr="006807CB">
        <w:t xml:space="preserve">Anyang city </w:t>
      </w:r>
      <w:r w:rsidR="00C042EC">
        <w:rPr>
          <w:rFonts w:hint="eastAsia"/>
        </w:rPr>
        <w:t xml:space="preserve">is </w:t>
      </w:r>
      <w:r w:rsidRPr="006807CB">
        <w:t xml:space="preserve">located in </w:t>
      </w:r>
      <w:r w:rsidR="00C042EC">
        <w:rPr>
          <w:rFonts w:hint="eastAsia"/>
        </w:rPr>
        <w:t xml:space="preserve">the </w:t>
      </w:r>
      <w:r w:rsidRPr="006807CB">
        <w:t>central part of China</w:t>
      </w:r>
      <w:r w:rsidR="00C042EC">
        <w:rPr>
          <w:rFonts w:hint="eastAsia"/>
        </w:rPr>
        <w:t>.</w:t>
      </w:r>
      <w:r w:rsidRPr="006807CB">
        <w:t xml:space="preserve"> </w:t>
      </w:r>
      <w:r w:rsidR="00C042EC">
        <w:rPr>
          <w:rFonts w:hint="eastAsia"/>
        </w:rPr>
        <w:t>I</w:t>
      </w:r>
      <w:r w:rsidRPr="006807CB">
        <w:t>t takes 2 hour</w:t>
      </w:r>
      <w:r w:rsidR="00C042EC">
        <w:rPr>
          <w:rFonts w:hint="eastAsia"/>
        </w:rPr>
        <w:t>s</w:t>
      </w:r>
      <w:r w:rsidRPr="006807CB">
        <w:t xml:space="preserve"> and 30 minutes to go there from Beijing by express train. Anyang is an ancient city with a history of over 3,000 years and is one of the Eight Ancient Capitals of China. It is one of the </w:t>
      </w:r>
      <w:r w:rsidR="00C042EC">
        <w:rPr>
          <w:rFonts w:hint="eastAsia"/>
        </w:rPr>
        <w:t>well-known</w:t>
      </w:r>
      <w:r w:rsidRPr="006807CB">
        <w:t xml:space="preserve"> birthplaces of Chinese ancient culture. </w:t>
      </w:r>
    </w:p>
    <w:p w:rsidR="00973B8B" w:rsidRPr="006807CB" w:rsidRDefault="00C3378A" w:rsidP="006807CB">
      <w:pPr>
        <w:numPr>
          <w:ilvl w:val="0"/>
          <w:numId w:val="2"/>
        </w:numPr>
      </w:pPr>
      <w:r w:rsidRPr="006807CB">
        <w:t xml:space="preserve">Anyang </w:t>
      </w:r>
      <w:r w:rsidR="00C042EC">
        <w:rPr>
          <w:rFonts w:hint="eastAsia"/>
        </w:rPr>
        <w:t>i</w:t>
      </w:r>
      <w:r w:rsidRPr="006807CB">
        <w:t>s known as the “</w:t>
      </w:r>
      <w:r w:rsidR="006807CB" w:rsidRPr="006807CB">
        <w:t>Cradle</w:t>
      </w:r>
      <w:r w:rsidRPr="006807CB">
        <w:t xml:space="preserve"> of Chinese Writing” , the place where the oracle bones </w:t>
      </w:r>
      <w:r w:rsidR="00C042EC">
        <w:rPr>
          <w:rFonts w:hint="eastAsia"/>
        </w:rPr>
        <w:t>were</w:t>
      </w:r>
      <w:r w:rsidR="00C042EC">
        <w:t xml:space="preserve"> found. </w:t>
      </w:r>
      <w:r w:rsidR="00C042EC">
        <w:rPr>
          <w:rFonts w:hint="eastAsia"/>
        </w:rPr>
        <w:t>China</w:t>
      </w:r>
      <w:r w:rsidR="00C042EC">
        <w:t>’</w:t>
      </w:r>
      <w:r w:rsidR="00C042EC">
        <w:rPr>
          <w:rFonts w:hint="eastAsia"/>
        </w:rPr>
        <w:t>s</w:t>
      </w:r>
      <w:r w:rsidRPr="006807CB">
        <w:t xml:space="preserve"> first library of inscriptions on bones and tortoise shells</w:t>
      </w:r>
      <w:r w:rsidR="00C042EC">
        <w:rPr>
          <w:rFonts w:hint="eastAsia"/>
        </w:rPr>
        <w:t xml:space="preserve"> is l</w:t>
      </w:r>
      <w:r w:rsidRPr="006807CB">
        <w:t xml:space="preserve">ocated </w:t>
      </w:r>
      <w:r w:rsidR="00C042EC">
        <w:rPr>
          <w:rFonts w:hint="eastAsia"/>
        </w:rPr>
        <w:t>here. A</w:t>
      </w:r>
      <w:r w:rsidRPr="006807CB">
        <w:t xml:space="preserve">bout 2 km (1.2 mi) northwest of Anyang are the ruins of the Shang Dynasty capital known as Yin. This massive archaeological site was discovered in 1899, excavated in the decades that followed, and first opened to the public in the 1980s as the Garden Museum of Yinxu. The current museum was opened on 16 March 2005, and </w:t>
      </w:r>
      <w:r w:rsidR="00C042EC">
        <w:rPr>
          <w:rFonts w:hint="eastAsia"/>
        </w:rPr>
        <w:t>t</w:t>
      </w:r>
      <w:r w:rsidRPr="006807CB">
        <w:t>he site is inscribed on the UNESCO list of World Heritage Sites.</w:t>
      </w:r>
    </w:p>
    <w:p w:rsidR="00973B8B" w:rsidRDefault="00C3378A" w:rsidP="006807CB">
      <w:pPr>
        <w:numPr>
          <w:ilvl w:val="0"/>
          <w:numId w:val="2"/>
        </w:numPr>
      </w:pPr>
      <w:r w:rsidRPr="006807CB">
        <w:t xml:space="preserve">There are 5 million people in the whole city and about 2 million people in the downtown area. </w:t>
      </w:r>
    </w:p>
    <w:p w:rsidR="00C042EC" w:rsidRPr="006807CB" w:rsidRDefault="00C042EC" w:rsidP="00C042EC">
      <w:bookmarkStart w:id="0" w:name="_GoBack"/>
      <w:bookmarkEnd w:id="0"/>
    </w:p>
    <w:p w:rsidR="00E125C6" w:rsidRDefault="00E125C6" w:rsidP="00007B69">
      <w:pPr>
        <w:outlineLvl w:val="0"/>
        <w:rPr>
          <w:b/>
        </w:rPr>
      </w:pPr>
      <w:r>
        <w:rPr>
          <w:rFonts w:hint="eastAsia"/>
          <w:b/>
        </w:rPr>
        <w:t xml:space="preserve">The Main School: </w:t>
      </w:r>
    </w:p>
    <w:p w:rsidR="006807CB" w:rsidRDefault="006807CB" w:rsidP="00007B69">
      <w:pPr>
        <w:outlineLvl w:val="0"/>
        <w:rPr>
          <w:b/>
        </w:rPr>
      </w:pPr>
      <w:r w:rsidRPr="006807CB">
        <w:rPr>
          <w:b/>
        </w:rPr>
        <w:t xml:space="preserve">Anyang No.1 High </w:t>
      </w:r>
      <w:r w:rsidR="00C042EC">
        <w:rPr>
          <w:rFonts w:hint="eastAsia"/>
          <w:b/>
        </w:rPr>
        <w:t>S</w:t>
      </w:r>
      <w:r w:rsidRPr="006807CB">
        <w:rPr>
          <w:b/>
        </w:rPr>
        <w:t xml:space="preserve">chool and it’s affiliated school Zhengyi </w:t>
      </w:r>
      <w:r w:rsidR="00C042EC">
        <w:rPr>
          <w:rFonts w:hint="eastAsia"/>
          <w:b/>
        </w:rPr>
        <w:t>Middle S</w:t>
      </w:r>
      <w:r w:rsidRPr="006807CB">
        <w:rPr>
          <w:b/>
        </w:rPr>
        <w:t xml:space="preserve">chool </w:t>
      </w:r>
    </w:p>
    <w:p w:rsidR="006807CB" w:rsidRDefault="006807CB">
      <w:pPr>
        <w:rPr>
          <w:b/>
        </w:rPr>
      </w:pPr>
    </w:p>
    <w:p w:rsidR="00C042EC" w:rsidRDefault="006807CB">
      <w:r w:rsidRPr="006807CB">
        <w:rPr>
          <w:rFonts w:hint="eastAsia"/>
        </w:rPr>
        <w:t xml:space="preserve">Anyang No.1 High School and Zhengyi </w:t>
      </w:r>
      <w:r w:rsidR="00C042EC">
        <w:rPr>
          <w:rFonts w:hint="eastAsia"/>
        </w:rPr>
        <w:t>Middle S</w:t>
      </w:r>
      <w:r w:rsidRPr="006807CB">
        <w:rPr>
          <w:rFonts w:hint="eastAsia"/>
        </w:rPr>
        <w:t xml:space="preserve">chool </w:t>
      </w:r>
      <w:r w:rsidRPr="006807CB">
        <w:t>ranks 1</w:t>
      </w:r>
      <w:r w:rsidRPr="006807CB">
        <w:rPr>
          <w:vertAlign w:val="superscript"/>
        </w:rPr>
        <w:t>st</w:t>
      </w:r>
      <w:r w:rsidRPr="006807CB">
        <w:t xml:space="preserve"> and 2</w:t>
      </w:r>
      <w:r w:rsidRPr="006807CB">
        <w:rPr>
          <w:vertAlign w:val="superscript"/>
        </w:rPr>
        <w:t>nd</w:t>
      </w:r>
      <w:r w:rsidRPr="006807CB">
        <w:t xml:space="preserve"> in the city. They are both the </w:t>
      </w:r>
      <w:r w:rsidR="00C042EC">
        <w:rPr>
          <w:rFonts w:hint="eastAsia"/>
        </w:rPr>
        <w:t xml:space="preserve">most </w:t>
      </w:r>
      <w:r w:rsidRPr="006807CB">
        <w:t xml:space="preserve">important high schools in the city. </w:t>
      </w:r>
    </w:p>
    <w:p w:rsidR="00E125C6" w:rsidRDefault="006807CB">
      <w:pPr>
        <w:rPr>
          <w:b/>
        </w:rPr>
      </w:pPr>
      <w:r w:rsidRPr="006807CB">
        <w:br/>
      </w:r>
      <w:r w:rsidRPr="006807CB">
        <w:rPr>
          <w:rFonts w:hint="eastAsia"/>
          <w:b/>
        </w:rPr>
        <w:t xml:space="preserve">Anyang No.1 High School: </w:t>
      </w:r>
    </w:p>
    <w:p w:rsidR="006807CB" w:rsidRDefault="006807CB">
      <w:r w:rsidRPr="006807CB">
        <w:rPr>
          <w:b/>
        </w:rPr>
        <w:br/>
      </w:r>
      <w:r w:rsidRPr="006807CB">
        <w:t>The campus of Anyang No. 1 high school covers an area of ​​105,000 square meters, including a total building area of 53,000 square meters and green area of 60,000 square meters, with a greening rate of 60%. The school is a quiet and elegant garden-style school. There are now 56 classes, more than 3,300 students, and 226 faculty members, including 182 professional teachers. Among the teaching staff there are five special-grade senior teachers, more than 160 te</w:t>
      </w:r>
      <w:r w:rsidR="00C042EC">
        <w:t xml:space="preserve">achers with senior titles, and </w:t>
      </w:r>
      <w:r w:rsidRPr="006807CB">
        <w:t>over 50 teachers are top teachers nation</w:t>
      </w:r>
      <w:r w:rsidR="00C042EC">
        <w:rPr>
          <w:rFonts w:hint="eastAsia"/>
        </w:rPr>
        <w:t>al</w:t>
      </w:r>
      <w:r w:rsidRPr="006807CB">
        <w:t xml:space="preserve">-wide or provincial-wide, academic leading teachers and key teachers, four </w:t>
      </w:r>
      <w:r w:rsidR="009F34D9">
        <w:rPr>
          <w:rFonts w:hint="eastAsia"/>
        </w:rPr>
        <w:t xml:space="preserve">of them </w:t>
      </w:r>
      <w:r w:rsidRPr="006807CB">
        <w:t xml:space="preserve">are named national outstanding teachers, model teachers and outstanding educators. </w:t>
      </w:r>
    </w:p>
    <w:p w:rsidR="006807CB" w:rsidRDefault="006807CB"/>
    <w:p w:rsidR="006807CB" w:rsidRDefault="006807CB" w:rsidP="00007B69">
      <w:pPr>
        <w:outlineLvl w:val="0"/>
      </w:pPr>
      <w:r>
        <w:t>S</w:t>
      </w:r>
      <w:r>
        <w:rPr>
          <w:rFonts w:hint="eastAsia"/>
        </w:rPr>
        <w:t xml:space="preserve">chool </w:t>
      </w:r>
      <w:r>
        <w:t>website</w:t>
      </w:r>
      <w:r>
        <w:rPr>
          <w:rFonts w:hint="eastAsia"/>
        </w:rPr>
        <w:t xml:space="preserve">: </w:t>
      </w:r>
      <w:hyperlink r:id="rId8" w:history="1">
        <w:r w:rsidRPr="006807CB">
          <w:rPr>
            <w:rStyle w:val="Hyperlink"/>
          </w:rPr>
          <w:t xml:space="preserve"> http://www.ayyz.cn/ </w:t>
        </w:r>
      </w:hyperlink>
    </w:p>
    <w:p w:rsidR="00E125C6" w:rsidRDefault="00E125C6"/>
    <w:p w:rsidR="00E125C6" w:rsidRPr="006807CB" w:rsidRDefault="00E125C6" w:rsidP="00007B69">
      <w:pPr>
        <w:outlineLvl w:val="0"/>
        <w:rPr>
          <w:b/>
        </w:rPr>
      </w:pPr>
      <w:r w:rsidRPr="006807CB">
        <w:rPr>
          <w:rFonts w:hint="eastAsia"/>
          <w:b/>
        </w:rPr>
        <w:t xml:space="preserve">Anyang Zhengyi Middle School </w:t>
      </w:r>
    </w:p>
    <w:p w:rsidR="00E125C6" w:rsidRDefault="00E125C6" w:rsidP="00E125C6">
      <w:r w:rsidRPr="006807CB">
        <w:t>Anyang Zhengyi Middle School is an affiliated private school of Anyang No. 1 High School which was first f</w:t>
      </w:r>
      <w:r w:rsidR="009F34D9">
        <w:rPr>
          <w:rFonts w:hint="eastAsia"/>
        </w:rPr>
        <w:t>ound</w:t>
      </w:r>
      <w:r w:rsidRPr="006807CB">
        <w:t xml:space="preserve">ed in 2003. In December 2013 the school was renamed as </w:t>
      </w:r>
      <w:r w:rsidR="009F34D9">
        <w:rPr>
          <w:rFonts w:hint="eastAsia"/>
        </w:rPr>
        <w:t>Zhengyi Middle School</w:t>
      </w:r>
      <w:r w:rsidRPr="006807CB">
        <w:t xml:space="preserve">. The year 2014 </w:t>
      </w:r>
      <w:r w:rsidR="009F34D9">
        <w:t>witnessed</w:t>
      </w:r>
      <w:r w:rsidR="009F34D9">
        <w:rPr>
          <w:rFonts w:hint="eastAsia"/>
        </w:rPr>
        <w:t xml:space="preserve"> </w:t>
      </w:r>
      <w:r w:rsidR="009F34D9">
        <w:t>the enrollment of the first 300</w:t>
      </w:r>
      <w:r w:rsidRPr="006807CB">
        <w:t xml:space="preserve"> junior middle school students</w:t>
      </w:r>
      <w:r w:rsidR="009F34D9">
        <w:rPr>
          <w:rFonts w:hint="eastAsia"/>
        </w:rPr>
        <w:t xml:space="preserve"> in this school</w:t>
      </w:r>
      <w:r w:rsidRPr="006807CB">
        <w:t>.</w:t>
      </w:r>
      <w:r w:rsidRPr="006807CB">
        <w:br/>
        <w:t xml:space="preserve">There are 99 staff teachers </w:t>
      </w:r>
      <w:r w:rsidR="009F34D9">
        <w:rPr>
          <w:rFonts w:hint="eastAsia"/>
        </w:rPr>
        <w:t xml:space="preserve">in </w:t>
      </w:r>
      <w:r w:rsidRPr="006807CB">
        <w:t>the school , 23 with senior titles and 25 them with intermediate titles.</w:t>
      </w:r>
      <w:r w:rsidR="009F34D9">
        <w:rPr>
          <w:rFonts w:hint="eastAsia"/>
        </w:rPr>
        <w:t xml:space="preserve"> </w:t>
      </w:r>
      <w:r w:rsidRPr="006807CB">
        <w:t xml:space="preserve"> The school occupies a building area of 179,000 square meters with 2500 students.</w:t>
      </w:r>
    </w:p>
    <w:p w:rsidR="00E125C6" w:rsidRPr="00E125C6" w:rsidRDefault="00E125C6" w:rsidP="00E125C6">
      <w:pPr>
        <w:numPr>
          <w:ilvl w:val="0"/>
          <w:numId w:val="6"/>
        </w:numPr>
      </w:pPr>
      <w:r w:rsidRPr="00E125C6">
        <w:t xml:space="preserve">The school used to be Anyang Foreign Languages Middle School, which was founded with an investment of 25 million RMB by the municipal government. The school has a garden style environment and advanced facilities. The classroom building, the laboratory </w:t>
      </w:r>
      <w:r w:rsidRPr="00E125C6">
        <w:lastRenderedPageBreak/>
        <w:t xml:space="preserve">building, and the lecture hall together enable </w:t>
      </w:r>
      <w:r w:rsidR="009F34D9">
        <w:rPr>
          <w:rFonts w:hint="eastAsia"/>
        </w:rPr>
        <w:t>the students to</w:t>
      </w:r>
      <w:r w:rsidRPr="00E125C6">
        <w:t xml:space="preserve"> enjoy the pleasure of exploring and learning all-round.   </w:t>
      </w:r>
    </w:p>
    <w:p w:rsidR="00E125C6" w:rsidRPr="00E125C6" w:rsidRDefault="00E125C6" w:rsidP="00E125C6">
      <w:pPr>
        <w:numPr>
          <w:ilvl w:val="0"/>
          <w:numId w:val="6"/>
        </w:numPr>
      </w:pPr>
      <w:r w:rsidRPr="00E125C6">
        <w:t>Every classroom is facilitated with multi-media equipment, heating in winter and air-conditioning in summer.</w:t>
      </w:r>
    </w:p>
    <w:p w:rsidR="00E125C6" w:rsidRPr="00E125C6" w:rsidRDefault="00E125C6" w:rsidP="00E125C6">
      <w:pPr>
        <w:numPr>
          <w:ilvl w:val="0"/>
          <w:numId w:val="6"/>
        </w:numPr>
      </w:pPr>
      <w:r w:rsidRPr="00E125C6">
        <w:t>The audio-video labs, together with the internet network and broadcasting system provide an ideal learning place.</w:t>
      </w:r>
    </w:p>
    <w:p w:rsidR="00E125C6" w:rsidRPr="00E125C6" w:rsidRDefault="00E125C6" w:rsidP="00E125C6">
      <w:pPr>
        <w:numPr>
          <w:ilvl w:val="0"/>
          <w:numId w:val="6"/>
        </w:numPr>
      </w:pPr>
      <w:r w:rsidRPr="00E125C6">
        <w:t xml:space="preserve">The students’ dining hall can hold 3000 </w:t>
      </w:r>
      <w:r w:rsidR="009F34D9">
        <w:rPr>
          <w:rFonts w:hint="eastAsia"/>
        </w:rPr>
        <w:t xml:space="preserve">people </w:t>
      </w:r>
      <w:r w:rsidRPr="00E125C6">
        <w:t xml:space="preserve">at one go. The dorm building is kept clean and neat, which ensures the safe, convenient and comfortable living </w:t>
      </w:r>
      <w:r w:rsidR="009F34D9">
        <w:rPr>
          <w:rFonts w:hint="eastAsia"/>
        </w:rPr>
        <w:t xml:space="preserve">conditions for </w:t>
      </w:r>
      <w:r w:rsidRPr="00E125C6">
        <w:t>the students. The track field and the multi-functional gym are among the best facilitated ones</w:t>
      </w:r>
      <w:r w:rsidR="009F34D9">
        <w:rPr>
          <w:rFonts w:hint="eastAsia"/>
        </w:rPr>
        <w:t xml:space="preserve"> in the city</w:t>
      </w:r>
      <w:r w:rsidRPr="00E125C6">
        <w:t>.</w:t>
      </w:r>
    </w:p>
    <w:p w:rsidR="00E125C6" w:rsidRPr="00E125C6" w:rsidRDefault="00E125C6"/>
    <w:p w:rsidR="00E125C6" w:rsidRDefault="00E125C6" w:rsidP="006807CB"/>
    <w:p w:rsidR="00E125C6" w:rsidRDefault="00E125C6" w:rsidP="006807CB">
      <w:r>
        <w:rPr>
          <w:rFonts w:hint="eastAsia"/>
        </w:rPr>
        <w:t xml:space="preserve">Pictures: </w:t>
      </w:r>
    </w:p>
    <w:p w:rsidR="00E125C6" w:rsidRDefault="00E125C6" w:rsidP="006807CB">
      <w:r w:rsidRPr="00E125C6">
        <w:rPr>
          <w:noProof/>
        </w:rPr>
        <w:drawing>
          <wp:inline distT="0" distB="0" distL="0" distR="0">
            <wp:extent cx="5274310" cy="2192746"/>
            <wp:effectExtent l="19050" t="0" r="2540" b="0"/>
            <wp:docPr id="2" name="图片 2" descr="C:\Users\lenovo\Desktop\6月10日一中\75c74a192fd898dd875d364541bd5b69.jpg"/>
            <wp:cNvGraphicFramePr/>
            <a:graphic xmlns:a="http://schemas.openxmlformats.org/drawingml/2006/main">
              <a:graphicData uri="http://schemas.openxmlformats.org/drawingml/2006/picture">
                <pic:pic xmlns:pic="http://schemas.openxmlformats.org/drawingml/2006/picture">
                  <pic:nvPicPr>
                    <pic:cNvPr id="2050" name="Picture 2" descr="C:\Users\lenovo\Desktop\6月10日一中\75c74a192fd898dd875d364541bd5b69.jpg"/>
                    <pic:cNvPicPr>
                      <a:picLocks noChangeAspect="1" noChangeArrowheads="1"/>
                    </pic:cNvPicPr>
                  </pic:nvPicPr>
                  <pic:blipFill>
                    <a:blip r:embed="rId9"/>
                    <a:srcRect/>
                    <a:stretch>
                      <a:fillRect/>
                    </a:stretch>
                  </pic:blipFill>
                  <pic:spPr bwMode="auto">
                    <a:xfrm>
                      <a:off x="0" y="0"/>
                      <a:ext cx="5274310" cy="2192746"/>
                    </a:xfrm>
                    <a:prstGeom prst="rect">
                      <a:avLst/>
                    </a:prstGeom>
                    <a:noFill/>
                  </pic:spPr>
                </pic:pic>
              </a:graphicData>
            </a:graphic>
          </wp:inline>
        </w:drawing>
      </w:r>
    </w:p>
    <w:p w:rsidR="00E125C6" w:rsidRDefault="00E125C6" w:rsidP="006807CB"/>
    <w:p w:rsidR="00E125C6" w:rsidRDefault="00E125C6" w:rsidP="006807CB">
      <w:r w:rsidRPr="00E125C6">
        <w:rPr>
          <w:noProof/>
        </w:rPr>
        <w:drawing>
          <wp:inline distT="0" distB="0" distL="0" distR="0">
            <wp:extent cx="5274310" cy="2966799"/>
            <wp:effectExtent l="19050" t="0" r="2540" b="0"/>
            <wp:docPr id="6" name="图片 6" descr="C:\Users\lenovo\Desktop\安阳一中\正一照片\20141103_141322.jpg"/>
            <wp:cNvGraphicFramePr/>
            <a:graphic xmlns:a="http://schemas.openxmlformats.org/drawingml/2006/main">
              <a:graphicData uri="http://schemas.openxmlformats.org/drawingml/2006/picture">
                <pic:pic xmlns:pic="http://schemas.openxmlformats.org/drawingml/2006/picture">
                  <pic:nvPicPr>
                    <pic:cNvPr id="6146" name="Picture 2" descr="C:\Users\lenovo\Desktop\安阳一中\正一照片\20141103_141322.jpg"/>
                    <pic:cNvPicPr>
                      <a:picLocks noGrp="1" noChangeAspect="1" noChangeArrowheads="1"/>
                    </pic:cNvPicPr>
                  </pic:nvPicPr>
                  <pic:blipFill>
                    <a:blip r:embed="rId10" cstate="print"/>
                    <a:srcRect/>
                    <a:stretch>
                      <a:fillRect/>
                    </a:stretch>
                  </pic:blipFill>
                  <pic:spPr bwMode="auto">
                    <a:xfrm>
                      <a:off x="0" y="0"/>
                      <a:ext cx="5274310" cy="2966799"/>
                    </a:xfrm>
                    <a:prstGeom prst="rect">
                      <a:avLst/>
                    </a:prstGeom>
                    <a:noFill/>
                  </pic:spPr>
                </pic:pic>
              </a:graphicData>
            </a:graphic>
          </wp:inline>
        </w:drawing>
      </w:r>
    </w:p>
    <w:p w:rsidR="00E125C6" w:rsidRDefault="00E125C6" w:rsidP="006807CB">
      <w:r w:rsidRPr="00E125C6">
        <w:rPr>
          <w:noProof/>
        </w:rPr>
        <w:lastRenderedPageBreak/>
        <w:drawing>
          <wp:inline distT="0" distB="0" distL="0" distR="0">
            <wp:extent cx="5274310" cy="3496672"/>
            <wp:effectExtent l="19050" t="0" r="2540" b="0"/>
            <wp:docPr id="3" name="图片 3" descr="C:\Users\lenovo\Desktop\6月10日一中\f895a307ebed27e13ebd293a0a3d61ed.jpg"/>
            <wp:cNvGraphicFramePr/>
            <a:graphic xmlns:a="http://schemas.openxmlformats.org/drawingml/2006/main">
              <a:graphicData uri="http://schemas.openxmlformats.org/drawingml/2006/picture">
                <pic:pic xmlns:pic="http://schemas.openxmlformats.org/drawingml/2006/picture">
                  <pic:nvPicPr>
                    <pic:cNvPr id="6146" name="Picture 2" descr="C:\Users\lenovo\Desktop\6月10日一中\f895a307ebed27e13ebd293a0a3d61ed.jpg"/>
                    <pic:cNvPicPr>
                      <a:picLocks noGrp="1" noChangeAspect="1" noChangeArrowheads="1"/>
                    </pic:cNvPicPr>
                  </pic:nvPicPr>
                  <pic:blipFill>
                    <a:blip r:embed="rId11"/>
                    <a:srcRect/>
                    <a:stretch>
                      <a:fillRect/>
                    </a:stretch>
                  </pic:blipFill>
                  <pic:spPr bwMode="auto">
                    <a:xfrm>
                      <a:off x="0" y="0"/>
                      <a:ext cx="5274310" cy="3496672"/>
                    </a:xfrm>
                    <a:prstGeom prst="rect">
                      <a:avLst/>
                    </a:prstGeom>
                    <a:noFill/>
                  </pic:spPr>
                </pic:pic>
              </a:graphicData>
            </a:graphic>
          </wp:inline>
        </w:drawing>
      </w:r>
    </w:p>
    <w:p w:rsidR="00E125C6" w:rsidRDefault="00E125C6" w:rsidP="006807CB"/>
    <w:p w:rsidR="00E125C6" w:rsidRDefault="00E125C6" w:rsidP="006807CB">
      <w:r w:rsidRPr="00E125C6">
        <w:rPr>
          <w:noProof/>
        </w:rPr>
        <w:drawing>
          <wp:inline distT="0" distB="0" distL="0" distR="0">
            <wp:extent cx="5274310" cy="2966799"/>
            <wp:effectExtent l="19050" t="0" r="2540" b="0"/>
            <wp:docPr id="4" name="图片 4" descr="C:\Users\lenovo\Desktop\Documents\Company Profile\Pictures\正一中学\20140506_144144.jpg"/>
            <wp:cNvGraphicFramePr/>
            <a:graphic xmlns:a="http://schemas.openxmlformats.org/drawingml/2006/main">
              <a:graphicData uri="http://schemas.openxmlformats.org/drawingml/2006/picture">
                <pic:pic xmlns:pic="http://schemas.openxmlformats.org/drawingml/2006/picture">
                  <pic:nvPicPr>
                    <pic:cNvPr id="11266" name="Picture 2" descr="C:\Users\lenovo\Desktop\Documents\Company Profile\Pictures\正一中学\20140506_144144.jpg"/>
                    <pic:cNvPicPr>
                      <a:picLocks noGrp="1" noChangeAspect="1" noChangeArrowheads="1"/>
                    </pic:cNvPicPr>
                  </pic:nvPicPr>
                  <pic:blipFill>
                    <a:blip r:embed="rId12" cstate="print"/>
                    <a:srcRect/>
                    <a:stretch>
                      <a:fillRect/>
                    </a:stretch>
                  </pic:blipFill>
                  <pic:spPr bwMode="auto">
                    <a:xfrm>
                      <a:off x="0" y="0"/>
                      <a:ext cx="5274310" cy="2966799"/>
                    </a:xfrm>
                    <a:prstGeom prst="rect">
                      <a:avLst/>
                    </a:prstGeom>
                    <a:noFill/>
                  </pic:spPr>
                </pic:pic>
              </a:graphicData>
            </a:graphic>
          </wp:inline>
        </w:drawing>
      </w:r>
    </w:p>
    <w:p w:rsidR="00E125C6" w:rsidRDefault="00E125C6" w:rsidP="006807CB"/>
    <w:p w:rsidR="00E125C6" w:rsidRDefault="00E125C6" w:rsidP="006807CB">
      <w:r w:rsidRPr="00E125C6">
        <w:rPr>
          <w:noProof/>
        </w:rPr>
        <w:lastRenderedPageBreak/>
        <w:drawing>
          <wp:inline distT="0" distB="0" distL="0" distR="0">
            <wp:extent cx="5274310" cy="2966799"/>
            <wp:effectExtent l="19050" t="0" r="2540" b="0"/>
            <wp:docPr id="5" name="图片 5" descr="C:\Users\lenovo\Desktop\安阳一中\正一照片\20141103_140808.jpg"/>
            <wp:cNvGraphicFramePr/>
            <a:graphic xmlns:a="http://schemas.openxmlformats.org/drawingml/2006/main">
              <a:graphicData uri="http://schemas.openxmlformats.org/drawingml/2006/picture">
                <pic:pic xmlns:pic="http://schemas.openxmlformats.org/drawingml/2006/picture">
                  <pic:nvPicPr>
                    <pic:cNvPr id="1026" name="Picture 2" descr="C:\Users\lenovo\Desktop\安阳一中\正一照片\20141103_140808.jpg"/>
                    <pic:cNvPicPr>
                      <a:picLocks noGrp="1" noChangeAspect="1" noChangeArrowheads="1"/>
                    </pic:cNvPicPr>
                  </pic:nvPicPr>
                  <pic:blipFill>
                    <a:blip r:embed="rId13" cstate="print"/>
                    <a:srcRect/>
                    <a:stretch>
                      <a:fillRect/>
                    </a:stretch>
                  </pic:blipFill>
                  <pic:spPr bwMode="auto">
                    <a:xfrm>
                      <a:off x="0" y="0"/>
                      <a:ext cx="5274310" cy="2966799"/>
                    </a:xfrm>
                    <a:prstGeom prst="rect">
                      <a:avLst/>
                    </a:prstGeom>
                    <a:noFill/>
                  </pic:spPr>
                </pic:pic>
              </a:graphicData>
            </a:graphic>
          </wp:inline>
        </w:drawing>
      </w:r>
    </w:p>
    <w:p w:rsidR="00E125C6" w:rsidRDefault="00E125C6" w:rsidP="006807CB"/>
    <w:p w:rsidR="00E125C6" w:rsidRDefault="00E125C6" w:rsidP="006807CB">
      <w:r w:rsidRPr="00E125C6">
        <w:rPr>
          <w:noProof/>
        </w:rPr>
        <w:drawing>
          <wp:inline distT="0" distB="0" distL="0" distR="0">
            <wp:extent cx="5274310" cy="2966799"/>
            <wp:effectExtent l="19050" t="0" r="2540" b="0"/>
            <wp:docPr id="7" name="图片 7" descr="C:\Users\lenovo\Desktop\安阳一中\正一照片\20141103_143225.jpg"/>
            <wp:cNvGraphicFramePr/>
            <a:graphic xmlns:a="http://schemas.openxmlformats.org/drawingml/2006/main">
              <a:graphicData uri="http://schemas.openxmlformats.org/drawingml/2006/picture">
                <pic:pic xmlns:pic="http://schemas.openxmlformats.org/drawingml/2006/picture">
                  <pic:nvPicPr>
                    <pic:cNvPr id="3074" name="Picture 2" descr="C:\Users\lenovo\Desktop\安阳一中\正一照片\20141103_143225.jpg"/>
                    <pic:cNvPicPr>
                      <a:picLocks noGrp="1" noChangeAspect="1" noChangeArrowheads="1"/>
                    </pic:cNvPicPr>
                  </pic:nvPicPr>
                  <pic:blipFill>
                    <a:blip r:embed="rId14" cstate="print"/>
                    <a:srcRect/>
                    <a:stretch>
                      <a:fillRect/>
                    </a:stretch>
                  </pic:blipFill>
                  <pic:spPr bwMode="auto">
                    <a:xfrm>
                      <a:off x="0" y="0"/>
                      <a:ext cx="5274310" cy="2966799"/>
                    </a:xfrm>
                    <a:prstGeom prst="rect">
                      <a:avLst/>
                    </a:prstGeom>
                    <a:noFill/>
                  </pic:spPr>
                </pic:pic>
              </a:graphicData>
            </a:graphic>
          </wp:inline>
        </w:drawing>
      </w:r>
    </w:p>
    <w:p w:rsidR="00E125C6" w:rsidRDefault="00E125C6" w:rsidP="006807CB"/>
    <w:p w:rsidR="00E125C6" w:rsidRDefault="00E125C6" w:rsidP="006807CB"/>
    <w:p w:rsidR="00E125C6" w:rsidRDefault="00E125C6" w:rsidP="006807CB">
      <w:r w:rsidRPr="00E125C6">
        <w:rPr>
          <w:noProof/>
        </w:rPr>
        <w:lastRenderedPageBreak/>
        <w:drawing>
          <wp:inline distT="0" distB="0" distL="0" distR="0">
            <wp:extent cx="5274310" cy="2966799"/>
            <wp:effectExtent l="19050" t="0" r="2540" b="0"/>
            <wp:docPr id="8" name="图片 8" descr="C:\Users\lenovo\Desktop\安阳一中\正一照片\20141103_142349_1.jpg"/>
            <wp:cNvGraphicFramePr/>
            <a:graphic xmlns:a="http://schemas.openxmlformats.org/drawingml/2006/main">
              <a:graphicData uri="http://schemas.openxmlformats.org/drawingml/2006/picture">
                <pic:pic xmlns:pic="http://schemas.openxmlformats.org/drawingml/2006/picture">
                  <pic:nvPicPr>
                    <pic:cNvPr id="7170" name="Picture 2" descr="C:\Users\lenovo\Desktop\安阳一中\正一照片\20141103_142349_1.jpg"/>
                    <pic:cNvPicPr>
                      <a:picLocks noGrp="1" noChangeAspect="1" noChangeArrowheads="1"/>
                    </pic:cNvPicPr>
                  </pic:nvPicPr>
                  <pic:blipFill>
                    <a:blip r:embed="rId15" cstate="print"/>
                    <a:srcRect/>
                    <a:stretch>
                      <a:fillRect/>
                    </a:stretch>
                  </pic:blipFill>
                  <pic:spPr bwMode="auto">
                    <a:xfrm>
                      <a:off x="0" y="0"/>
                      <a:ext cx="5274310" cy="2966799"/>
                    </a:xfrm>
                    <a:prstGeom prst="rect">
                      <a:avLst/>
                    </a:prstGeom>
                    <a:noFill/>
                  </pic:spPr>
                </pic:pic>
              </a:graphicData>
            </a:graphic>
          </wp:inline>
        </w:drawing>
      </w:r>
    </w:p>
    <w:p w:rsidR="00E125C6" w:rsidRDefault="00E125C6" w:rsidP="006807CB"/>
    <w:p w:rsidR="00E125C6" w:rsidRDefault="00E125C6" w:rsidP="006807CB">
      <w:r w:rsidRPr="00E125C6">
        <w:rPr>
          <w:noProof/>
        </w:rPr>
        <w:drawing>
          <wp:inline distT="0" distB="0" distL="0" distR="0">
            <wp:extent cx="5274310" cy="2966799"/>
            <wp:effectExtent l="19050" t="0" r="2540" b="0"/>
            <wp:docPr id="9" name="图片 9" descr="C:\Users\lenovo\Desktop\安阳一中\正一照片\20141103_142923.jpg"/>
            <wp:cNvGraphicFramePr/>
            <a:graphic xmlns:a="http://schemas.openxmlformats.org/drawingml/2006/main">
              <a:graphicData uri="http://schemas.openxmlformats.org/drawingml/2006/picture">
                <pic:pic xmlns:pic="http://schemas.openxmlformats.org/drawingml/2006/picture">
                  <pic:nvPicPr>
                    <pic:cNvPr id="4098" name="Picture 2" descr="C:\Users\lenovo\Desktop\安阳一中\正一照片\20141103_142923.jpg"/>
                    <pic:cNvPicPr>
                      <a:picLocks noGrp="1" noChangeAspect="1" noChangeArrowheads="1"/>
                    </pic:cNvPicPr>
                  </pic:nvPicPr>
                  <pic:blipFill>
                    <a:blip r:embed="rId16" cstate="print"/>
                    <a:srcRect/>
                    <a:stretch>
                      <a:fillRect/>
                    </a:stretch>
                  </pic:blipFill>
                  <pic:spPr bwMode="auto">
                    <a:xfrm>
                      <a:off x="0" y="0"/>
                      <a:ext cx="5274310" cy="2966799"/>
                    </a:xfrm>
                    <a:prstGeom prst="rect">
                      <a:avLst/>
                    </a:prstGeom>
                    <a:noFill/>
                  </pic:spPr>
                </pic:pic>
              </a:graphicData>
            </a:graphic>
          </wp:inline>
        </w:drawing>
      </w:r>
    </w:p>
    <w:p w:rsidR="00E125C6" w:rsidRDefault="00E125C6" w:rsidP="006807CB"/>
    <w:p w:rsidR="00E125C6" w:rsidRDefault="00E125C6" w:rsidP="006807CB">
      <w:r w:rsidRPr="00E125C6">
        <w:rPr>
          <w:noProof/>
        </w:rPr>
        <w:lastRenderedPageBreak/>
        <w:drawing>
          <wp:inline distT="0" distB="0" distL="0" distR="0">
            <wp:extent cx="5274310" cy="2966799"/>
            <wp:effectExtent l="19050" t="0" r="2540" b="0"/>
            <wp:docPr id="10" name="图片 10" descr="C:\Users\lenovo\Desktop\Documents\Company Profile\Pictures\正一中学\20140506_141142.jpg"/>
            <wp:cNvGraphicFramePr/>
            <a:graphic xmlns:a="http://schemas.openxmlformats.org/drawingml/2006/main">
              <a:graphicData uri="http://schemas.openxmlformats.org/drawingml/2006/picture">
                <pic:pic xmlns:pic="http://schemas.openxmlformats.org/drawingml/2006/picture">
                  <pic:nvPicPr>
                    <pic:cNvPr id="10242" name="Picture 2" descr="C:\Users\lenovo\Desktop\Documents\Company Profile\Pictures\正一中学\20140506_141142.jpg"/>
                    <pic:cNvPicPr>
                      <a:picLocks noGrp="1" noChangeAspect="1" noChangeArrowheads="1"/>
                    </pic:cNvPicPr>
                  </pic:nvPicPr>
                  <pic:blipFill>
                    <a:blip r:embed="rId17" cstate="print"/>
                    <a:srcRect/>
                    <a:stretch>
                      <a:fillRect/>
                    </a:stretch>
                  </pic:blipFill>
                  <pic:spPr bwMode="auto">
                    <a:xfrm>
                      <a:off x="0" y="0"/>
                      <a:ext cx="5274310" cy="2966799"/>
                    </a:xfrm>
                    <a:prstGeom prst="rect">
                      <a:avLst/>
                    </a:prstGeom>
                    <a:noFill/>
                  </pic:spPr>
                </pic:pic>
              </a:graphicData>
            </a:graphic>
          </wp:inline>
        </w:drawing>
      </w:r>
    </w:p>
    <w:p w:rsidR="00C3378A" w:rsidRDefault="00C3378A" w:rsidP="006807CB">
      <w:r>
        <w:rPr>
          <w:rFonts w:hint="eastAsia"/>
        </w:rPr>
        <w:t xml:space="preserve">Living Condition: </w:t>
      </w:r>
    </w:p>
    <w:p w:rsidR="00C3378A" w:rsidRDefault="00C3378A" w:rsidP="006807CB"/>
    <w:p w:rsidR="00E125C6" w:rsidRDefault="00C3378A" w:rsidP="006807CB">
      <w:r>
        <w:rPr>
          <w:rFonts w:hint="eastAsia"/>
        </w:rPr>
        <w:t>Teacher</w:t>
      </w:r>
      <w:r>
        <w:t>’</w:t>
      </w:r>
      <w:r>
        <w:rPr>
          <w:rFonts w:hint="eastAsia"/>
        </w:rPr>
        <w:t xml:space="preserve">s Apartment Building </w:t>
      </w:r>
    </w:p>
    <w:p w:rsidR="00E125C6" w:rsidRDefault="00E125C6" w:rsidP="006807CB">
      <w:r w:rsidRPr="00E125C6">
        <w:rPr>
          <w:noProof/>
        </w:rPr>
        <w:drawing>
          <wp:inline distT="0" distB="0" distL="0" distR="0">
            <wp:extent cx="5274310" cy="2966799"/>
            <wp:effectExtent l="19050" t="0" r="2540" b="0"/>
            <wp:docPr id="11" name="图片 11" descr="C:\Users\lenovo\Desktop\Documents\Company Profile\Pictures\正一中学\20140506_141139.jpg"/>
            <wp:cNvGraphicFramePr/>
            <a:graphic xmlns:a="http://schemas.openxmlformats.org/drawingml/2006/main">
              <a:graphicData uri="http://schemas.openxmlformats.org/drawingml/2006/picture">
                <pic:pic xmlns:pic="http://schemas.openxmlformats.org/drawingml/2006/picture">
                  <pic:nvPicPr>
                    <pic:cNvPr id="18434" name="Picture 2" descr="C:\Users\lenovo\Desktop\Documents\Company Profile\Pictures\正一中学\20140506_141139.jpg"/>
                    <pic:cNvPicPr>
                      <a:picLocks noGrp="1" noChangeAspect="1" noChangeArrowheads="1"/>
                    </pic:cNvPicPr>
                  </pic:nvPicPr>
                  <pic:blipFill>
                    <a:blip r:embed="rId18" cstate="print"/>
                    <a:srcRect/>
                    <a:stretch>
                      <a:fillRect/>
                    </a:stretch>
                  </pic:blipFill>
                  <pic:spPr bwMode="auto">
                    <a:xfrm>
                      <a:off x="0" y="0"/>
                      <a:ext cx="5274310" cy="2966799"/>
                    </a:xfrm>
                    <a:prstGeom prst="rect">
                      <a:avLst/>
                    </a:prstGeom>
                    <a:noFill/>
                  </pic:spPr>
                </pic:pic>
              </a:graphicData>
            </a:graphic>
          </wp:inline>
        </w:drawing>
      </w:r>
    </w:p>
    <w:p w:rsidR="00E125C6" w:rsidRDefault="00E125C6" w:rsidP="006807CB"/>
    <w:p w:rsidR="00E125C6" w:rsidRDefault="00007B69" w:rsidP="006807CB">
      <w:r w:rsidRPr="00007B69">
        <w:rPr>
          <w:noProof/>
        </w:rPr>
        <w:lastRenderedPageBreak/>
        <w:drawing>
          <wp:inline distT="0" distB="0" distL="0" distR="0">
            <wp:extent cx="5274310" cy="2966799"/>
            <wp:effectExtent l="19050" t="0" r="2540" b="0"/>
            <wp:docPr id="12" name="图片 12" descr="C:\Users\lenovo\Desktop\Documents\Company Profile\Pictures\正一中学\20140506_151657.jpg"/>
            <wp:cNvGraphicFramePr/>
            <a:graphic xmlns:a="http://schemas.openxmlformats.org/drawingml/2006/main">
              <a:graphicData uri="http://schemas.openxmlformats.org/drawingml/2006/picture">
                <pic:pic xmlns:pic="http://schemas.openxmlformats.org/drawingml/2006/picture">
                  <pic:nvPicPr>
                    <pic:cNvPr id="14338" name="Picture 2" descr="C:\Users\lenovo\Desktop\Documents\Company Profile\Pictures\正一中学\20140506_151657.jpg"/>
                    <pic:cNvPicPr>
                      <a:picLocks noGrp="1" noChangeAspect="1" noChangeArrowheads="1"/>
                    </pic:cNvPicPr>
                  </pic:nvPicPr>
                  <pic:blipFill>
                    <a:blip r:embed="rId19" cstate="print"/>
                    <a:srcRect/>
                    <a:stretch>
                      <a:fillRect/>
                    </a:stretch>
                  </pic:blipFill>
                  <pic:spPr bwMode="auto">
                    <a:xfrm>
                      <a:off x="0" y="0"/>
                      <a:ext cx="5274310" cy="2966799"/>
                    </a:xfrm>
                    <a:prstGeom prst="rect">
                      <a:avLst/>
                    </a:prstGeom>
                    <a:noFill/>
                  </pic:spPr>
                </pic:pic>
              </a:graphicData>
            </a:graphic>
          </wp:inline>
        </w:drawing>
      </w:r>
    </w:p>
    <w:p w:rsidR="00007B69" w:rsidRDefault="00007B69" w:rsidP="006807CB"/>
    <w:p w:rsidR="00007B69" w:rsidRDefault="00007B69" w:rsidP="006807CB">
      <w:r w:rsidRPr="00007B69">
        <w:rPr>
          <w:noProof/>
        </w:rPr>
        <w:drawing>
          <wp:inline distT="0" distB="0" distL="0" distR="0">
            <wp:extent cx="5274310" cy="2966799"/>
            <wp:effectExtent l="19050" t="0" r="2540" b="0"/>
            <wp:docPr id="13" name="图片 13" descr="C:\Users\lenovo\Desktop\Documents\Company Profile\Pictures\正一中学\20140506_151704.jpg"/>
            <wp:cNvGraphicFramePr/>
            <a:graphic xmlns:a="http://schemas.openxmlformats.org/drawingml/2006/main">
              <a:graphicData uri="http://schemas.openxmlformats.org/drawingml/2006/picture">
                <pic:pic xmlns:pic="http://schemas.openxmlformats.org/drawingml/2006/picture">
                  <pic:nvPicPr>
                    <pic:cNvPr id="15362" name="Picture 2" descr="C:\Users\lenovo\Desktop\Documents\Company Profile\Pictures\正一中学\20140506_151704.jpg"/>
                    <pic:cNvPicPr>
                      <a:picLocks noGrp="1" noChangeAspect="1" noChangeArrowheads="1"/>
                    </pic:cNvPicPr>
                  </pic:nvPicPr>
                  <pic:blipFill>
                    <a:blip r:embed="rId20" cstate="print"/>
                    <a:srcRect/>
                    <a:stretch>
                      <a:fillRect/>
                    </a:stretch>
                  </pic:blipFill>
                  <pic:spPr bwMode="auto">
                    <a:xfrm>
                      <a:off x="0" y="0"/>
                      <a:ext cx="5274310" cy="2966799"/>
                    </a:xfrm>
                    <a:prstGeom prst="rect">
                      <a:avLst/>
                    </a:prstGeom>
                    <a:noFill/>
                  </pic:spPr>
                </pic:pic>
              </a:graphicData>
            </a:graphic>
          </wp:inline>
        </w:drawing>
      </w:r>
    </w:p>
    <w:p w:rsidR="00007B69" w:rsidRDefault="00007B69" w:rsidP="006807CB"/>
    <w:p w:rsidR="00007B69" w:rsidRPr="006807CB" w:rsidRDefault="00007B69" w:rsidP="006807CB"/>
    <w:sectPr w:rsidR="00007B69" w:rsidRPr="006807CB" w:rsidSect="00F73E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AD8" w:rsidRDefault="005A5AD8" w:rsidP="00B21674">
      <w:r>
        <w:separator/>
      </w:r>
    </w:p>
  </w:endnote>
  <w:endnote w:type="continuationSeparator" w:id="0">
    <w:p w:rsidR="005A5AD8" w:rsidRDefault="005A5AD8" w:rsidP="00B21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AD8" w:rsidRDefault="005A5AD8" w:rsidP="00B21674">
      <w:r>
        <w:separator/>
      </w:r>
    </w:p>
  </w:footnote>
  <w:footnote w:type="continuationSeparator" w:id="0">
    <w:p w:rsidR="005A5AD8" w:rsidRDefault="005A5AD8" w:rsidP="00B216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835AF"/>
    <w:multiLevelType w:val="hybridMultilevel"/>
    <w:tmpl w:val="8CA65F0C"/>
    <w:lvl w:ilvl="0" w:tplc="E062B8E4">
      <w:start w:val="1"/>
      <w:numFmt w:val="bullet"/>
      <w:lvlText w:val="•"/>
      <w:lvlJc w:val="left"/>
      <w:pPr>
        <w:tabs>
          <w:tab w:val="num" w:pos="720"/>
        </w:tabs>
        <w:ind w:left="720" w:hanging="360"/>
      </w:pPr>
      <w:rPr>
        <w:rFonts w:ascii="Arial" w:hAnsi="Arial" w:hint="default"/>
      </w:rPr>
    </w:lvl>
    <w:lvl w:ilvl="1" w:tplc="B6986EA2" w:tentative="1">
      <w:start w:val="1"/>
      <w:numFmt w:val="bullet"/>
      <w:lvlText w:val="•"/>
      <w:lvlJc w:val="left"/>
      <w:pPr>
        <w:tabs>
          <w:tab w:val="num" w:pos="1440"/>
        </w:tabs>
        <w:ind w:left="1440" w:hanging="360"/>
      </w:pPr>
      <w:rPr>
        <w:rFonts w:ascii="Arial" w:hAnsi="Arial" w:hint="default"/>
      </w:rPr>
    </w:lvl>
    <w:lvl w:ilvl="2" w:tplc="A14AFE40" w:tentative="1">
      <w:start w:val="1"/>
      <w:numFmt w:val="bullet"/>
      <w:lvlText w:val="•"/>
      <w:lvlJc w:val="left"/>
      <w:pPr>
        <w:tabs>
          <w:tab w:val="num" w:pos="2160"/>
        </w:tabs>
        <w:ind w:left="2160" w:hanging="360"/>
      </w:pPr>
      <w:rPr>
        <w:rFonts w:ascii="Arial" w:hAnsi="Arial" w:hint="default"/>
      </w:rPr>
    </w:lvl>
    <w:lvl w:ilvl="3" w:tplc="9E1C3E1A" w:tentative="1">
      <w:start w:val="1"/>
      <w:numFmt w:val="bullet"/>
      <w:lvlText w:val="•"/>
      <w:lvlJc w:val="left"/>
      <w:pPr>
        <w:tabs>
          <w:tab w:val="num" w:pos="2880"/>
        </w:tabs>
        <w:ind w:left="2880" w:hanging="360"/>
      </w:pPr>
      <w:rPr>
        <w:rFonts w:ascii="Arial" w:hAnsi="Arial" w:hint="default"/>
      </w:rPr>
    </w:lvl>
    <w:lvl w:ilvl="4" w:tplc="D6D653DE" w:tentative="1">
      <w:start w:val="1"/>
      <w:numFmt w:val="bullet"/>
      <w:lvlText w:val="•"/>
      <w:lvlJc w:val="left"/>
      <w:pPr>
        <w:tabs>
          <w:tab w:val="num" w:pos="3600"/>
        </w:tabs>
        <w:ind w:left="3600" w:hanging="360"/>
      </w:pPr>
      <w:rPr>
        <w:rFonts w:ascii="Arial" w:hAnsi="Arial" w:hint="default"/>
      </w:rPr>
    </w:lvl>
    <w:lvl w:ilvl="5" w:tplc="EC0C3F14" w:tentative="1">
      <w:start w:val="1"/>
      <w:numFmt w:val="bullet"/>
      <w:lvlText w:val="•"/>
      <w:lvlJc w:val="left"/>
      <w:pPr>
        <w:tabs>
          <w:tab w:val="num" w:pos="4320"/>
        </w:tabs>
        <w:ind w:left="4320" w:hanging="360"/>
      </w:pPr>
      <w:rPr>
        <w:rFonts w:ascii="Arial" w:hAnsi="Arial" w:hint="default"/>
      </w:rPr>
    </w:lvl>
    <w:lvl w:ilvl="6" w:tplc="2BDCF27C" w:tentative="1">
      <w:start w:val="1"/>
      <w:numFmt w:val="bullet"/>
      <w:lvlText w:val="•"/>
      <w:lvlJc w:val="left"/>
      <w:pPr>
        <w:tabs>
          <w:tab w:val="num" w:pos="5040"/>
        </w:tabs>
        <w:ind w:left="5040" w:hanging="360"/>
      </w:pPr>
      <w:rPr>
        <w:rFonts w:ascii="Arial" w:hAnsi="Arial" w:hint="default"/>
      </w:rPr>
    </w:lvl>
    <w:lvl w:ilvl="7" w:tplc="47D042FC" w:tentative="1">
      <w:start w:val="1"/>
      <w:numFmt w:val="bullet"/>
      <w:lvlText w:val="•"/>
      <w:lvlJc w:val="left"/>
      <w:pPr>
        <w:tabs>
          <w:tab w:val="num" w:pos="5760"/>
        </w:tabs>
        <w:ind w:left="5760" w:hanging="360"/>
      </w:pPr>
      <w:rPr>
        <w:rFonts w:ascii="Arial" w:hAnsi="Arial" w:hint="default"/>
      </w:rPr>
    </w:lvl>
    <w:lvl w:ilvl="8" w:tplc="539C0D36" w:tentative="1">
      <w:start w:val="1"/>
      <w:numFmt w:val="bullet"/>
      <w:lvlText w:val="•"/>
      <w:lvlJc w:val="left"/>
      <w:pPr>
        <w:tabs>
          <w:tab w:val="num" w:pos="6480"/>
        </w:tabs>
        <w:ind w:left="6480" w:hanging="360"/>
      </w:pPr>
      <w:rPr>
        <w:rFonts w:ascii="Arial" w:hAnsi="Arial" w:hint="default"/>
      </w:rPr>
    </w:lvl>
  </w:abstractNum>
  <w:abstractNum w:abstractNumId="1">
    <w:nsid w:val="14664763"/>
    <w:multiLevelType w:val="hybridMultilevel"/>
    <w:tmpl w:val="0632F5F0"/>
    <w:lvl w:ilvl="0" w:tplc="AA3E9A52">
      <w:start w:val="1"/>
      <w:numFmt w:val="bullet"/>
      <w:lvlText w:val="•"/>
      <w:lvlJc w:val="left"/>
      <w:pPr>
        <w:tabs>
          <w:tab w:val="num" w:pos="720"/>
        </w:tabs>
        <w:ind w:left="720" w:hanging="360"/>
      </w:pPr>
      <w:rPr>
        <w:rFonts w:ascii="Arial" w:hAnsi="Arial" w:hint="default"/>
      </w:rPr>
    </w:lvl>
    <w:lvl w:ilvl="1" w:tplc="EBBADA48" w:tentative="1">
      <w:start w:val="1"/>
      <w:numFmt w:val="bullet"/>
      <w:lvlText w:val="•"/>
      <w:lvlJc w:val="left"/>
      <w:pPr>
        <w:tabs>
          <w:tab w:val="num" w:pos="1440"/>
        </w:tabs>
        <w:ind w:left="1440" w:hanging="360"/>
      </w:pPr>
      <w:rPr>
        <w:rFonts w:ascii="Arial" w:hAnsi="Arial" w:hint="default"/>
      </w:rPr>
    </w:lvl>
    <w:lvl w:ilvl="2" w:tplc="BCBAE452" w:tentative="1">
      <w:start w:val="1"/>
      <w:numFmt w:val="bullet"/>
      <w:lvlText w:val="•"/>
      <w:lvlJc w:val="left"/>
      <w:pPr>
        <w:tabs>
          <w:tab w:val="num" w:pos="2160"/>
        </w:tabs>
        <w:ind w:left="2160" w:hanging="360"/>
      </w:pPr>
      <w:rPr>
        <w:rFonts w:ascii="Arial" w:hAnsi="Arial" w:hint="default"/>
      </w:rPr>
    </w:lvl>
    <w:lvl w:ilvl="3" w:tplc="AAD08A4A" w:tentative="1">
      <w:start w:val="1"/>
      <w:numFmt w:val="bullet"/>
      <w:lvlText w:val="•"/>
      <w:lvlJc w:val="left"/>
      <w:pPr>
        <w:tabs>
          <w:tab w:val="num" w:pos="2880"/>
        </w:tabs>
        <w:ind w:left="2880" w:hanging="360"/>
      </w:pPr>
      <w:rPr>
        <w:rFonts w:ascii="Arial" w:hAnsi="Arial" w:hint="default"/>
      </w:rPr>
    </w:lvl>
    <w:lvl w:ilvl="4" w:tplc="BC269026" w:tentative="1">
      <w:start w:val="1"/>
      <w:numFmt w:val="bullet"/>
      <w:lvlText w:val="•"/>
      <w:lvlJc w:val="left"/>
      <w:pPr>
        <w:tabs>
          <w:tab w:val="num" w:pos="3600"/>
        </w:tabs>
        <w:ind w:left="3600" w:hanging="360"/>
      </w:pPr>
      <w:rPr>
        <w:rFonts w:ascii="Arial" w:hAnsi="Arial" w:hint="default"/>
      </w:rPr>
    </w:lvl>
    <w:lvl w:ilvl="5" w:tplc="AB8464D0" w:tentative="1">
      <w:start w:val="1"/>
      <w:numFmt w:val="bullet"/>
      <w:lvlText w:val="•"/>
      <w:lvlJc w:val="left"/>
      <w:pPr>
        <w:tabs>
          <w:tab w:val="num" w:pos="4320"/>
        </w:tabs>
        <w:ind w:left="4320" w:hanging="360"/>
      </w:pPr>
      <w:rPr>
        <w:rFonts w:ascii="Arial" w:hAnsi="Arial" w:hint="default"/>
      </w:rPr>
    </w:lvl>
    <w:lvl w:ilvl="6" w:tplc="09A8F17E" w:tentative="1">
      <w:start w:val="1"/>
      <w:numFmt w:val="bullet"/>
      <w:lvlText w:val="•"/>
      <w:lvlJc w:val="left"/>
      <w:pPr>
        <w:tabs>
          <w:tab w:val="num" w:pos="5040"/>
        </w:tabs>
        <w:ind w:left="5040" w:hanging="360"/>
      </w:pPr>
      <w:rPr>
        <w:rFonts w:ascii="Arial" w:hAnsi="Arial" w:hint="default"/>
      </w:rPr>
    </w:lvl>
    <w:lvl w:ilvl="7" w:tplc="378C4FD0" w:tentative="1">
      <w:start w:val="1"/>
      <w:numFmt w:val="bullet"/>
      <w:lvlText w:val="•"/>
      <w:lvlJc w:val="left"/>
      <w:pPr>
        <w:tabs>
          <w:tab w:val="num" w:pos="5760"/>
        </w:tabs>
        <w:ind w:left="5760" w:hanging="360"/>
      </w:pPr>
      <w:rPr>
        <w:rFonts w:ascii="Arial" w:hAnsi="Arial" w:hint="default"/>
      </w:rPr>
    </w:lvl>
    <w:lvl w:ilvl="8" w:tplc="5582BD68" w:tentative="1">
      <w:start w:val="1"/>
      <w:numFmt w:val="bullet"/>
      <w:lvlText w:val="•"/>
      <w:lvlJc w:val="left"/>
      <w:pPr>
        <w:tabs>
          <w:tab w:val="num" w:pos="6480"/>
        </w:tabs>
        <w:ind w:left="6480" w:hanging="360"/>
      </w:pPr>
      <w:rPr>
        <w:rFonts w:ascii="Arial" w:hAnsi="Arial" w:hint="default"/>
      </w:rPr>
    </w:lvl>
  </w:abstractNum>
  <w:abstractNum w:abstractNumId="2">
    <w:nsid w:val="37A92057"/>
    <w:multiLevelType w:val="hybridMultilevel"/>
    <w:tmpl w:val="DD9A1D7A"/>
    <w:lvl w:ilvl="0" w:tplc="496C0E32">
      <w:start w:val="1"/>
      <w:numFmt w:val="bullet"/>
      <w:lvlText w:val="•"/>
      <w:lvlJc w:val="left"/>
      <w:pPr>
        <w:tabs>
          <w:tab w:val="num" w:pos="720"/>
        </w:tabs>
        <w:ind w:left="720" w:hanging="360"/>
      </w:pPr>
      <w:rPr>
        <w:rFonts w:ascii="Arial" w:hAnsi="Arial" w:hint="default"/>
      </w:rPr>
    </w:lvl>
    <w:lvl w:ilvl="1" w:tplc="E4F05352" w:tentative="1">
      <w:start w:val="1"/>
      <w:numFmt w:val="bullet"/>
      <w:lvlText w:val="•"/>
      <w:lvlJc w:val="left"/>
      <w:pPr>
        <w:tabs>
          <w:tab w:val="num" w:pos="1440"/>
        </w:tabs>
        <w:ind w:left="1440" w:hanging="360"/>
      </w:pPr>
      <w:rPr>
        <w:rFonts w:ascii="Arial" w:hAnsi="Arial" w:hint="default"/>
      </w:rPr>
    </w:lvl>
    <w:lvl w:ilvl="2" w:tplc="DE1451FA" w:tentative="1">
      <w:start w:val="1"/>
      <w:numFmt w:val="bullet"/>
      <w:lvlText w:val="•"/>
      <w:lvlJc w:val="left"/>
      <w:pPr>
        <w:tabs>
          <w:tab w:val="num" w:pos="2160"/>
        </w:tabs>
        <w:ind w:left="2160" w:hanging="360"/>
      </w:pPr>
      <w:rPr>
        <w:rFonts w:ascii="Arial" w:hAnsi="Arial" w:hint="default"/>
      </w:rPr>
    </w:lvl>
    <w:lvl w:ilvl="3" w:tplc="4156CCA8" w:tentative="1">
      <w:start w:val="1"/>
      <w:numFmt w:val="bullet"/>
      <w:lvlText w:val="•"/>
      <w:lvlJc w:val="left"/>
      <w:pPr>
        <w:tabs>
          <w:tab w:val="num" w:pos="2880"/>
        </w:tabs>
        <w:ind w:left="2880" w:hanging="360"/>
      </w:pPr>
      <w:rPr>
        <w:rFonts w:ascii="Arial" w:hAnsi="Arial" w:hint="default"/>
      </w:rPr>
    </w:lvl>
    <w:lvl w:ilvl="4" w:tplc="C91E371C" w:tentative="1">
      <w:start w:val="1"/>
      <w:numFmt w:val="bullet"/>
      <w:lvlText w:val="•"/>
      <w:lvlJc w:val="left"/>
      <w:pPr>
        <w:tabs>
          <w:tab w:val="num" w:pos="3600"/>
        </w:tabs>
        <w:ind w:left="3600" w:hanging="360"/>
      </w:pPr>
      <w:rPr>
        <w:rFonts w:ascii="Arial" w:hAnsi="Arial" w:hint="default"/>
      </w:rPr>
    </w:lvl>
    <w:lvl w:ilvl="5" w:tplc="A63A79A6" w:tentative="1">
      <w:start w:val="1"/>
      <w:numFmt w:val="bullet"/>
      <w:lvlText w:val="•"/>
      <w:lvlJc w:val="left"/>
      <w:pPr>
        <w:tabs>
          <w:tab w:val="num" w:pos="4320"/>
        </w:tabs>
        <w:ind w:left="4320" w:hanging="360"/>
      </w:pPr>
      <w:rPr>
        <w:rFonts w:ascii="Arial" w:hAnsi="Arial" w:hint="default"/>
      </w:rPr>
    </w:lvl>
    <w:lvl w:ilvl="6" w:tplc="6E90F2E8" w:tentative="1">
      <w:start w:val="1"/>
      <w:numFmt w:val="bullet"/>
      <w:lvlText w:val="•"/>
      <w:lvlJc w:val="left"/>
      <w:pPr>
        <w:tabs>
          <w:tab w:val="num" w:pos="5040"/>
        </w:tabs>
        <w:ind w:left="5040" w:hanging="360"/>
      </w:pPr>
      <w:rPr>
        <w:rFonts w:ascii="Arial" w:hAnsi="Arial" w:hint="default"/>
      </w:rPr>
    </w:lvl>
    <w:lvl w:ilvl="7" w:tplc="75B62C14" w:tentative="1">
      <w:start w:val="1"/>
      <w:numFmt w:val="bullet"/>
      <w:lvlText w:val="•"/>
      <w:lvlJc w:val="left"/>
      <w:pPr>
        <w:tabs>
          <w:tab w:val="num" w:pos="5760"/>
        </w:tabs>
        <w:ind w:left="5760" w:hanging="360"/>
      </w:pPr>
      <w:rPr>
        <w:rFonts w:ascii="Arial" w:hAnsi="Arial" w:hint="default"/>
      </w:rPr>
    </w:lvl>
    <w:lvl w:ilvl="8" w:tplc="854C4724" w:tentative="1">
      <w:start w:val="1"/>
      <w:numFmt w:val="bullet"/>
      <w:lvlText w:val="•"/>
      <w:lvlJc w:val="left"/>
      <w:pPr>
        <w:tabs>
          <w:tab w:val="num" w:pos="6480"/>
        </w:tabs>
        <w:ind w:left="6480" w:hanging="360"/>
      </w:pPr>
      <w:rPr>
        <w:rFonts w:ascii="Arial" w:hAnsi="Arial" w:hint="default"/>
      </w:rPr>
    </w:lvl>
  </w:abstractNum>
  <w:abstractNum w:abstractNumId="3">
    <w:nsid w:val="57BA3C51"/>
    <w:multiLevelType w:val="hybridMultilevel"/>
    <w:tmpl w:val="817298B8"/>
    <w:lvl w:ilvl="0" w:tplc="3F9A89C2">
      <w:start w:val="1"/>
      <w:numFmt w:val="bullet"/>
      <w:lvlText w:val="•"/>
      <w:lvlJc w:val="left"/>
      <w:pPr>
        <w:tabs>
          <w:tab w:val="num" w:pos="720"/>
        </w:tabs>
        <w:ind w:left="720" w:hanging="360"/>
      </w:pPr>
      <w:rPr>
        <w:rFonts w:ascii="Arial" w:hAnsi="Arial" w:hint="default"/>
      </w:rPr>
    </w:lvl>
    <w:lvl w:ilvl="1" w:tplc="7A7ECBC8" w:tentative="1">
      <w:start w:val="1"/>
      <w:numFmt w:val="bullet"/>
      <w:lvlText w:val="•"/>
      <w:lvlJc w:val="left"/>
      <w:pPr>
        <w:tabs>
          <w:tab w:val="num" w:pos="1440"/>
        </w:tabs>
        <w:ind w:left="1440" w:hanging="360"/>
      </w:pPr>
      <w:rPr>
        <w:rFonts w:ascii="Arial" w:hAnsi="Arial" w:hint="default"/>
      </w:rPr>
    </w:lvl>
    <w:lvl w:ilvl="2" w:tplc="5BD0CDC6" w:tentative="1">
      <w:start w:val="1"/>
      <w:numFmt w:val="bullet"/>
      <w:lvlText w:val="•"/>
      <w:lvlJc w:val="left"/>
      <w:pPr>
        <w:tabs>
          <w:tab w:val="num" w:pos="2160"/>
        </w:tabs>
        <w:ind w:left="2160" w:hanging="360"/>
      </w:pPr>
      <w:rPr>
        <w:rFonts w:ascii="Arial" w:hAnsi="Arial" w:hint="default"/>
      </w:rPr>
    </w:lvl>
    <w:lvl w:ilvl="3" w:tplc="BE8C80C2" w:tentative="1">
      <w:start w:val="1"/>
      <w:numFmt w:val="bullet"/>
      <w:lvlText w:val="•"/>
      <w:lvlJc w:val="left"/>
      <w:pPr>
        <w:tabs>
          <w:tab w:val="num" w:pos="2880"/>
        </w:tabs>
        <w:ind w:left="2880" w:hanging="360"/>
      </w:pPr>
      <w:rPr>
        <w:rFonts w:ascii="Arial" w:hAnsi="Arial" w:hint="default"/>
      </w:rPr>
    </w:lvl>
    <w:lvl w:ilvl="4" w:tplc="09BEFF42" w:tentative="1">
      <w:start w:val="1"/>
      <w:numFmt w:val="bullet"/>
      <w:lvlText w:val="•"/>
      <w:lvlJc w:val="left"/>
      <w:pPr>
        <w:tabs>
          <w:tab w:val="num" w:pos="3600"/>
        </w:tabs>
        <w:ind w:left="3600" w:hanging="360"/>
      </w:pPr>
      <w:rPr>
        <w:rFonts w:ascii="Arial" w:hAnsi="Arial" w:hint="default"/>
      </w:rPr>
    </w:lvl>
    <w:lvl w:ilvl="5" w:tplc="19F06728" w:tentative="1">
      <w:start w:val="1"/>
      <w:numFmt w:val="bullet"/>
      <w:lvlText w:val="•"/>
      <w:lvlJc w:val="left"/>
      <w:pPr>
        <w:tabs>
          <w:tab w:val="num" w:pos="4320"/>
        </w:tabs>
        <w:ind w:left="4320" w:hanging="360"/>
      </w:pPr>
      <w:rPr>
        <w:rFonts w:ascii="Arial" w:hAnsi="Arial" w:hint="default"/>
      </w:rPr>
    </w:lvl>
    <w:lvl w:ilvl="6" w:tplc="D7881CA4" w:tentative="1">
      <w:start w:val="1"/>
      <w:numFmt w:val="bullet"/>
      <w:lvlText w:val="•"/>
      <w:lvlJc w:val="left"/>
      <w:pPr>
        <w:tabs>
          <w:tab w:val="num" w:pos="5040"/>
        </w:tabs>
        <w:ind w:left="5040" w:hanging="360"/>
      </w:pPr>
      <w:rPr>
        <w:rFonts w:ascii="Arial" w:hAnsi="Arial" w:hint="default"/>
      </w:rPr>
    </w:lvl>
    <w:lvl w:ilvl="7" w:tplc="10D4D340" w:tentative="1">
      <w:start w:val="1"/>
      <w:numFmt w:val="bullet"/>
      <w:lvlText w:val="•"/>
      <w:lvlJc w:val="left"/>
      <w:pPr>
        <w:tabs>
          <w:tab w:val="num" w:pos="5760"/>
        </w:tabs>
        <w:ind w:left="5760" w:hanging="360"/>
      </w:pPr>
      <w:rPr>
        <w:rFonts w:ascii="Arial" w:hAnsi="Arial" w:hint="default"/>
      </w:rPr>
    </w:lvl>
    <w:lvl w:ilvl="8" w:tplc="B5423C3E" w:tentative="1">
      <w:start w:val="1"/>
      <w:numFmt w:val="bullet"/>
      <w:lvlText w:val="•"/>
      <w:lvlJc w:val="left"/>
      <w:pPr>
        <w:tabs>
          <w:tab w:val="num" w:pos="6480"/>
        </w:tabs>
        <w:ind w:left="6480" w:hanging="360"/>
      </w:pPr>
      <w:rPr>
        <w:rFonts w:ascii="Arial" w:hAnsi="Arial" w:hint="default"/>
      </w:rPr>
    </w:lvl>
  </w:abstractNum>
  <w:abstractNum w:abstractNumId="4">
    <w:nsid w:val="75DB2344"/>
    <w:multiLevelType w:val="hybridMultilevel"/>
    <w:tmpl w:val="6664600A"/>
    <w:lvl w:ilvl="0" w:tplc="C284F30C">
      <w:start w:val="1"/>
      <w:numFmt w:val="bullet"/>
      <w:lvlText w:val="•"/>
      <w:lvlJc w:val="left"/>
      <w:pPr>
        <w:tabs>
          <w:tab w:val="num" w:pos="720"/>
        </w:tabs>
        <w:ind w:left="720" w:hanging="360"/>
      </w:pPr>
      <w:rPr>
        <w:rFonts w:ascii="Arial" w:hAnsi="Arial" w:hint="default"/>
      </w:rPr>
    </w:lvl>
    <w:lvl w:ilvl="1" w:tplc="DE5AA8E6" w:tentative="1">
      <w:start w:val="1"/>
      <w:numFmt w:val="bullet"/>
      <w:lvlText w:val="•"/>
      <w:lvlJc w:val="left"/>
      <w:pPr>
        <w:tabs>
          <w:tab w:val="num" w:pos="1440"/>
        </w:tabs>
        <w:ind w:left="1440" w:hanging="360"/>
      </w:pPr>
      <w:rPr>
        <w:rFonts w:ascii="Arial" w:hAnsi="Arial" w:hint="default"/>
      </w:rPr>
    </w:lvl>
    <w:lvl w:ilvl="2" w:tplc="05A048E4" w:tentative="1">
      <w:start w:val="1"/>
      <w:numFmt w:val="bullet"/>
      <w:lvlText w:val="•"/>
      <w:lvlJc w:val="left"/>
      <w:pPr>
        <w:tabs>
          <w:tab w:val="num" w:pos="2160"/>
        </w:tabs>
        <w:ind w:left="2160" w:hanging="360"/>
      </w:pPr>
      <w:rPr>
        <w:rFonts w:ascii="Arial" w:hAnsi="Arial" w:hint="default"/>
      </w:rPr>
    </w:lvl>
    <w:lvl w:ilvl="3" w:tplc="D2C68D94" w:tentative="1">
      <w:start w:val="1"/>
      <w:numFmt w:val="bullet"/>
      <w:lvlText w:val="•"/>
      <w:lvlJc w:val="left"/>
      <w:pPr>
        <w:tabs>
          <w:tab w:val="num" w:pos="2880"/>
        </w:tabs>
        <w:ind w:left="2880" w:hanging="360"/>
      </w:pPr>
      <w:rPr>
        <w:rFonts w:ascii="Arial" w:hAnsi="Arial" w:hint="default"/>
      </w:rPr>
    </w:lvl>
    <w:lvl w:ilvl="4" w:tplc="08504E6E" w:tentative="1">
      <w:start w:val="1"/>
      <w:numFmt w:val="bullet"/>
      <w:lvlText w:val="•"/>
      <w:lvlJc w:val="left"/>
      <w:pPr>
        <w:tabs>
          <w:tab w:val="num" w:pos="3600"/>
        </w:tabs>
        <w:ind w:left="3600" w:hanging="360"/>
      </w:pPr>
      <w:rPr>
        <w:rFonts w:ascii="Arial" w:hAnsi="Arial" w:hint="default"/>
      </w:rPr>
    </w:lvl>
    <w:lvl w:ilvl="5" w:tplc="3F6099AE" w:tentative="1">
      <w:start w:val="1"/>
      <w:numFmt w:val="bullet"/>
      <w:lvlText w:val="•"/>
      <w:lvlJc w:val="left"/>
      <w:pPr>
        <w:tabs>
          <w:tab w:val="num" w:pos="4320"/>
        </w:tabs>
        <w:ind w:left="4320" w:hanging="360"/>
      </w:pPr>
      <w:rPr>
        <w:rFonts w:ascii="Arial" w:hAnsi="Arial" w:hint="default"/>
      </w:rPr>
    </w:lvl>
    <w:lvl w:ilvl="6" w:tplc="53229BDC" w:tentative="1">
      <w:start w:val="1"/>
      <w:numFmt w:val="bullet"/>
      <w:lvlText w:val="•"/>
      <w:lvlJc w:val="left"/>
      <w:pPr>
        <w:tabs>
          <w:tab w:val="num" w:pos="5040"/>
        </w:tabs>
        <w:ind w:left="5040" w:hanging="360"/>
      </w:pPr>
      <w:rPr>
        <w:rFonts w:ascii="Arial" w:hAnsi="Arial" w:hint="default"/>
      </w:rPr>
    </w:lvl>
    <w:lvl w:ilvl="7" w:tplc="E1F65E54" w:tentative="1">
      <w:start w:val="1"/>
      <w:numFmt w:val="bullet"/>
      <w:lvlText w:val="•"/>
      <w:lvlJc w:val="left"/>
      <w:pPr>
        <w:tabs>
          <w:tab w:val="num" w:pos="5760"/>
        </w:tabs>
        <w:ind w:left="5760" w:hanging="360"/>
      </w:pPr>
      <w:rPr>
        <w:rFonts w:ascii="Arial" w:hAnsi="Arial" w:hint="default"/>
      </w:rPr>
    </w:lvl>
    <w:lvl w:ilvl="8" w:tplc="27544880" w:tentative="1">
      <w:start w:val="1"/>
      <w:numFmt w:val="bullet"/>
      <w:lvlText w:val="•"/>
      <w:lvlJc w:val="left"/>
      <w:pPr>
        <w:tabs>
          <w:tab w:val="num" w:pos="6480"/>
        </w:tabs>
        <w:ind w:left="6480" w:hanging="360"/>
      </w:pPr>
      <w:rPr>
        <w:rFonts w:ascii="Arial" w:hAnsi="Arial" w:hint="default"/>
      </w:rPr>
    </w:lvl>
  </w:abstractNum>
  <w:abstractNum w:abstractNumId="5">
    <w:nsid w:val="7FDD11C4"/>
    <w:multiLevelType w:val="hybridMultilevel"/>
    <w:tmpl w:val="81E82764"/>
    <w:lvl w:ilvl="0" w:tplc="962EFC02">
      <w:start w:val="1"/>
      <w:numFmt w:val="bullet"/>
      <w:lvlText w:val="•"/>
      <w:lvlJc w:val="left"/>
      <w:pPr>
        <w:tabs>
          <w:tab w:val="num" w:pos="720"/>
        </w:tabs>
        <w:ind w:left="720" w:hanging="360"/>
      </w:pPr>
      <w:rPr>
        <w:rFonts w:ascii="Arial" w:hAnsi="Arial" w:hint="default"/>
      </w:rPr>
    </w:lvl>
    <w:lvl w:ilvl="1" w:tplc="952E9BEE" w:tentative="1">
      <w:start w:val="1"/>
      <w:numFmt w:val="bullet"/>
      <w:lvlText w:val="•"/>
      <w:lvlJc w:val="left"/>
      <w:pPr>
        <w:tabs>
          <w:tab w:val="num" w:pos="1440"/>
        </w:tabs>
        <w:ind w:left="1440" w:hanging="360"/>
      </w:pPr>
      <w:rPr>
        <w:rFonts w:ascii="Arial" w:hAnsi="Arial" w:hint="default"/>
      </w:rPr>
    </w:lvl>
    <w:lvl w:ilvl="2" w:tplc="902EA5CE" w:tentative="1">
      <w:start w:val="1"/>
      <w:numFmt w:val="bullet"/>
      <w:lvlText w:val="•"/>
      <w:lvlJc w:val="left"/>
      <w:pPr>
        <w:tabs>
          <w:tab w:val="num" w:pos="2160"/>
        </w:tabs>
        <w:ind w:left="2160" w:hanging="360"/>
      </w:pPr>
      <w:rPr>
        <w:rFonts w:ascii="Arial" w:hAnsi="Arial" w:hint="default"/>
      </w:rPr>
    </w:lvl>
    <w:lvl w:ilvl="3" w:tplc="4186FD64" w:tentative="1">
      <w:start w:val="1"/>
      <w:numFmt w:val="bullet"/>
      <w:lvlText w:val="•"/>
      <w:lvlJc w:val="left"/>
      <w:pPr>
        <w:tabs>
          <w:tab w:val="num" w:pos="2880"/>
        </w:tabs>
        <w:ind w:left="2880" w:hanging="360"/>
      </w:pPr>
      <w:rPr>
        <w:rFonts w:ascii="Arial" w:hAnsi="Arial" w:hint="default"/>
      </w:rPr>
    </w:lvl>
    <w:lvl w:ilvl="4" w:tplc="950C985E" w:tentative="1">
      <w:start w:val="1"/>
      <w:numFmt w:val="bullet"/>
      <w:lvlText w:val="•"/>
      <w:lvlJc w:val="left"/>
      <w:pPr>
        <w:tabs>
          <w:tab w:val="num" w:pos="3600"/>
        </w:tabs>
        <w:ind w:left="3600" w:hanging="360"/>
      </w:pPr>
      <w:rPr>
        <w:rFonts w:ascii="Arial" w:hAnsi="Arial" w:hint="default"/>
      </w:rPr>
    </w:lvl>
    <w:lvl w:ilvl="5" w:tplc="C0C49EC2" w:tentative="1">
      <w:start w:val="1"/>
      <w:numFmt w:val="bullet"/>
      <w:lvlText w:val="•"/>
      <w:lvlJc w:val="left"/>
      <w:pPr>
        <w:tabs>
          <w:tab w:val="num" w:pos="4320"/>
        </w:tabs>
        <w:ind w:left="4320" w:hanging="360"/>
      </w:pPr>
      <w:rPr>
        <w:rFonts w:ascii="Arial" w:hAnsi="Arial" w:hint="default"/>
      </w:rPr>
    </w:lvl>
    <w:lvl w:ilvl="6" w:tplc="23A00796" w:tentative="1">
      <w:start w:val="1"/>
      <w:numFmt w:val="bullet"/>
      <w:lvlText w:val="•"/>
      <w:lvlJc w:val="left"/>
      <w:pPr>
        <w:tabs>
          <w:tab w:val="num" w:pos="5040"/>
        </w:tabs>
        <w:ind w:left="5040" w:hanging="360"/>
      </w:pPr>
      <w:rPr>
        <w:rFonts w:ascii="Arial" w:hAnsi="Arial" w:hint="default"/>
      </w:rPr>
    </w:lvl>
    <w:lvl w:ilvl="7" w:tplc="807C9722" w:tentative="1">
      <w:start w:val="1"/>
      <w:numFmt w:val="bullet"/>
      <w:lvlText w:val="•"/>
      <w:lvlJc w:val="left"/>
      <w:pPr>
        <w:tabs>
          <w:tab w:val="num" w:pos="5760"/>
        </w:tabs>
        <w:ind w:left="5760" w:hanging="360"/>
      </w:pPr>
      <w:rPr>
        <w:rFonts w:ascii="Arial" w:hAnsi="Arial" w:hint="default"/>
      </w:rPr>
    </w:lvl>
    <w:lvl w:ilvl="8" w:tplc="5F4A260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807CB"/>
    <w:rsid w:val="00007B69"/>
    <w:rsid w:val="0022261C"/>
    <w:rsid w:val="005A5AD8"/>
    <w:rsid w:val="006807CB"/>
    <w:rsid w:val="0089786F"/>
    <w:rsid w:val="00973B8B"/>
    <w:rsid w:val="00982501"/>
    <w:rsid w:val="009E0ECE"/>
    <w:rsid w:val="009F34D9"/>
    <w:rsid w:val="00B21674"/>
    <w:rsid w:val="00B472B3"/>
    <w:rsid w:val="00C042EC"/>
    <w:rsid w:val="00C3378A"/>
    <w:rsid w:val="00E125C6"/>
    <w:rsid w:val="00F73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7F5183E-FD14-4748-A787-4DA007D9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EF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7CB"/>
    <w:rPr>
      <w:color w:val="0000FF" w:themeColor="hyperlink"/>
      <w:u w:val="single"/>
    </w:rPr>
  </w:style>
  <w:style w:type="paragraph" w:styleId="BalloonText">
    <w:name w:val="Balloon Text"/>
    <w:basedOn w:val="Normal"/>
    <w:link w:val="BalloonTextChar"/>
    <w:uiPriority w:val="99"/>
    <w:semiHidden/>
    <w:unhideWhenUsed/>
    <w:rsid w:val="006807CB"/>
    <w:rPr>
      <w:sz w:val="18"/>
      <w:szCs w:val="18"/>
    </w:rPr>
  </w:style>
  <w:style w:type="character" w:customStyle="1" w:styleId="BalloonTextChar">
    <w:name w:val="Balloon Text Char"/>
    <w:basedOn w:val="DefaultParagraphFont"/>
    <w:link w:val="BalloonText"/>
    <w:uiPriority w:val="99"/>
    <w:semiHidden/>
    <w:rsid w:val="006807CB"/>
    <w:rPr>
      <w:sz w:val="18"/>
      <w:szCs w:val="18"/>
    </w:rPr>
  </w:style>
  <w:style w:type="paragraph" w:styleId="DocumentMap">
    <w:name w:val="Document Map"/>
    <w:basedOn w:val="Normal"/>
    <w:link w:val="DocumentMapChar"/>
    <w:uiPriority w:val="99"/>
    <w:semiHidden/>
    <w:unhideWhenUsed/>
    <w:rsid w:val="00007B69"/>
    <w:rPr>
      <w:rFonts w:ascii="宋体" w:eastAsia="宋体"/>
      <w:sz w:val="18"/>
      <w:szCs w:val="18"/>
    </w:rPr>
  </w:style>
  <w:style w:type="character" w:customStyle="1" w:styleId="DocumentMapChar">
    <w:name w:val="Document Map Char"/>
    <w:basedOn w:val="DefaultParagraphFont"/>
    <w:link w:val="DocumentMap"/>
    <w:uiPriority w:val="99"/>
    <w:semiHidden/>
    <w:rsid w:val="00007B69"/>
    <w:rPr>
      <w:rFonts w:ascii="宋体" w:eastAsia="宋体"/>
      <w:sz w:val="18"/>
      <w:szCs w:val="18"/>
    </w:rPr>
  </w:style>
  <w:style w:type="paragraph" w:styleId="ListParagraph">
    <w:name w:val="List Paragraph"/>
    <w:basedOn w:val="Normal"/>
    <w:uiPriority w:val="34"/>
    <w:qFormat/>
    <w:rsid w:val="00C3378A"/>
    <w:pPr>
      <w:ind w:firstLineChars="200" w:firstLine="420"/>
    </w:pPr>
  </w:style>
  <w:style w:type="paragraph" w:styleId="Header">
    <w:name w:val="header"/>
    <w:basedOn w:val="Normal"/>
    <w:link w:val="HeaderChar"/>
    <w:uiPriority w:val="99"/>
    <w:semiHidden/>
    <w:unhideWhenUsed/>
    <w:rsid w:val="00B216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B21674"/>
    <w:rPr>
      <w:sz w:val="18"/>
      <w:szCs w:val="18"/>
    </w:rPr>
  </w:style>
  <w:style w:type="paragraph" w:styleId="Footer">
    <w:name w:val="footer"/>
    <w:basedOn w:val="Normal"/>
    <w:link w:val="FooterChar"/>
    <w:uiPriority w:val="99"/>
    <w:semiHidden/>
    <w:unhideWhenUsed/>
    <w:rsid w:val="00B216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B2167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408742">
      <w:bodyDiv w:val="1"/>
      <w:marLeft w:val="0"/>
      <w:marRight w:val="0"/>
      <w:marTop w:val="0"/>
      <w:marBottom w:val="0"/>
      <w:divBdr>
        <w:top w:val="none" w:sz="0" w:space="0" w:color="auto"/>
        <w:left w:val="none" w:sz="0" w:space="0" w:color="auto"/>
        <w:bottom w:val="none" w:sz="0" w:space="0" w:color="auto"/>
        <w:right w:val="none" w:sz="0" w:space="0" w:color="auto"/>
      </w:divBdr>
      <w:divsChild>
        <w:div w:id="571429791">
          <w:marLeft w:val="547"/>
          <w:marRight w:val="0"/>
          <w:marTop w:val="96"/>
          <w:marBottom w:val="0"/>
          <w:divBdr>
            <w:top w:val="none" w:sz="0" w:space="0" w:color="auto"/>
            <w:left w:val="none" w:sz="0" w:space="0" w:color="auto"/>
            <w:bottom w:val="none" w:sz="0" w:space="0" w:color="auto"/>
            <w:right w:val="none" w:sz="0" w:space="0" w:color="auto"/>
          </w:divBdr>
        </w:div>
        <w:div w:id="198974902">
          <w:marLeft w:val="547"/>
          <w:marRight w:val="0"/>
          <w:marTop w:val="96"/>
          <w:marBottom w:val="0"/>
          <w:divBdr>
            <w:top w:val="none" w:sz="0" w:space="0" w:color="auto"/>
            <w:left w:val="none" w:sz="0" w:space="0" w:color="auto"/>
            <w:bottom w:val="none" w:sz="0" w:space="0" w:color="auto"/>
            <w:right w:val="none" w:sz="0" w:space="0" w:color="auto"/>
          </w:divBdr>
        </w:div>
        <w:div w:id="1649747377">
          <w:marLeft w:val="547"/>
          <w:marRight w:val="0"/>
          <w:marTop w:val="96"/>
          <w:marBottom w:val="0"/>
          <w:divBdr>
            <w:top w:val="none" w:sz="0" w:space="0" w:color="auto"/>
            <w:left w:val="none" w:sz="0" w:space="0" w:color="auto"/>
            <w:bottom w:val="none" w:sz="0" w:space="0" w:color="auto"/>
            <w:right w:val="none" w:sz="0" w:space="0" w:color="auto"/>
          </w:divBdr>
        </w:div>
      </w:divsChild>
    </w:div>
    <w:div w:id="513417847">
      <w:bodyDiv w:val="1"/>
      <w:marLeft w:val="0"/>
      <w:marRight w:val="0"/>
      <w:marTop w:val="0"/>
      <w:marBottom w:val="0"/>
      <w:divBdr>
        <w:top w:val="none" w:sz="0" w:space="0" w:color="auto"/>
        <w:left w:val="none" w:sz="0" w:space="0" w:color="auto"/>
        <w:bottom w:val="none" w:sz="0" w:space="0" w:color="auto"/>
        <w:right w:val="none" w:sz="0" w:space="0" w:color="auto"/>
      </w:divBdr>
      <w:divsChild>
        <w:div w:id="1985698135">
          <w:marLeft w:val="547"/>
          <w:marRight w:val="0"/>
          <w:marTop w:val="96"/>
          <w:marBottom w:val="0"/>
          <w:divBdr>
            <w:top w:val="none" w:sz="0" w:space="0" w:color="auto"/>
            <w:left w:val="none" w:sz="0" w:space="0" w:color="auto"/>
            <w:bottom w:val="none" w:sz="0" w:space="0" w:color="auto"/>
            <w:right w:val="none" w:sz="0" w:space="0" w:color="auto"/>
          </w:divBdr>
        </w:div>
        <w:div w:id="2146312516">
          <w:marLeft w:val="547"/>
          <w:marRight w:val="0"/>
          <w:marTop w:val="96"/>
          <w:marBottom w:val="0"/>
          <w:divBdr>
            <w:top w:val="none" w:sz="0" w:space="0" w:color="auto"/>
            <w:left w:val="none" w:sz="0" w:space="0" w:color="auto"/>
            <w:bottom w:val="none" w:sz="0" w:space="0" w:color="auto"/>
            <w:right w:val="none" w:sz="0" w:space="0" w:color="auto"/>
          </w:divBdr>
        </w:div>
        <w:div w:id="1291979131">
          <w:marLeft w:val="547"/>
          <w:marRight w:val="0"/>
          <w:marTop w:val="96"/>
          <w:marBottom w:val="0"/>
          <w:divBdr>
            <w:top w:val="none" w:sz="0" w:space="0" w:color="auto"/>
            <w:left w:val="none" w:sz="0" w:space="0" w:color="auto"/>
            <w:bottom w:val="none" w:sz="0" w:space="0" w:color="auto"/>
            <w:right w:val="none" w:sz="0" w:space="0" w:color="auto"/>
          </w:divBdr>
        </w:div>
        <w:div w:id="1110248017">
          <w:marLeft w:val="547"/>
          <w:marRight w:val="0"/>
          <w:marTop w:val="96"/>
          <w:marBottom w:val="0"/>
          <w:divBdr>
            <w:top w:val="none" w:sz="0" w:space="0" w:color="auto"/>
            <w:left w:val="none" w:sz="0" w:space="0" w:color="auto"/>
            <w:bottom w:val="none" w:sz="0" w:space="0" w:color="auto"/>
            <w:right w:val="none" w:sz="0" w:space="0" w:color="auto"/>
          </w:divBdr>
        </w:div>
        <w:div w:id="1275593342">
          <w:marLeft w:val="547"/>
          <w:marRight w:val="0"/>
          <w:marTop w:val="96"/>
          <w:marBottom w:val="0"/>
          <w:divBdr>
            <w:top w:val="none" w:sz="0" w:space="0" w:color="auto"/>
            <w:left w:val="none" w:sz="0" w:space="0" w:color="auto"/>
            <w:bottom w:val="none" w:sz="0" w:space="0" w:color="auto"/>
            <w:right w:val="none" w:sz="0" w:space="0" w:color="auto"/>
          </w:divBdr>
        </w:div>
      </w:divsChild>
    </w:div>
    <w:div w:id="693309505">
      <w:bodyDiv w:val="1"/>
      <w:marLeft w:val="0"/>
      <w:marRight w:val="0"/>
      <w:marTop w:val="0"/>
      <w:marBottom w:val="0"/>
      <w:divBdr>
        <w:top w:val="none" w:sz="0" w:space="0" w:color="auto"/>
        <w:left w:val="none" w:sz="0" w:space="0" w:color="auto"/>
        <w:bottom w:val="none" w:sz="0" w:space="0" w:color="auto"/>
        <w:right w:val="none" w:sz="0" w:space="0" w:color="auto"/>
      </w:divBdr>
      <w:divsChild>
        <w:div w:id="1366129233">
          <w:marLeft w:val="547"/>
          <w:marRight w:val="0"/>
          <w:marTop w:val="62"/>
          <w:marBottom w:val="0"/>
          <w:divBdr>
            <w:top w:val="none" w:sz="0" w:space="0" w:color="auto"/>
            <w:left w:val="none" w:sz="0" w:space="0" w:color="auto"/>
            <w:bottom w:val="none" w:sz="0" w:space="0" w:color="auto"/>
            <w:right w:val="none" w:sz="0" w:space="0" w:color="auto"/>
          </w:divBdr>
        </w:div>
        <w:div w:id="674383430">
          <w:marLeft w:val="547"/>
          <w:marRight w:val="0"/>
          <w:marTop w:val="62"/>
          <w:marBottom w:val="0"/>
          <w:divBdr>
            <w:top w:val="none" w:sz="0" w:space="0" w:color="auto"/>
            <w:left w:val="none" w:sz="0" w:space="0" w:color="auto"/>
            <w:bottom w:val="none" w:sz="0" w:space="0" w:color="auto"/>
            <w:right w:val="none" w:sz="0" w:space="0" w:color="auto"/>
          </w:divBdr>
        </w:div>
        <w:div w:id="818959698">
          <w:marLeft w:val="547"/>
          <w:marRight w:val="0"/>
          <w:marTop w:val="62"/>
          <w:marBottom w:val="0"/>
          <w:divBdr>
            <w:top w:val="none" w:sz="0" w:space="0" w:color="auto"/>
            <w:left w:val="none" w:sz="0" w:space="0" w:color="auto"/>
            <w:bottom w:val="none" w:sz="0" w:space="0" w:color="auto"/>
            <w:right w:val="none" w:sz="0" w:space="0" w:color="auto"/>
          </w:divBdr>
        </w:div>
        <w:div w:id="1194853885">
          <w:marLeft w:val="547"/>
          <w:marRight w:val="0"/>
          <w:marTop w:val="62"/>
          <w:marBottom w:val="0"/>
          <w:divBdr>
            <w:top w:val="none" w:sz="0" w:space="0" w:color="auto"/>
            <w:left w:val="none" w:sz="0" w:space="0" w:color="auto"/>
            <w:bottom w:val="none" w:sz="0" w:space="0" w:color="auto"/>
            <w:right w:val="none" w:sz="0" w:space="0" w:color="auto"/>
          </w:divBdr>
        </w:div>
        <w:div w:id="1375931677">
          <w:marLeft w:val="547"/>
          <w:marRight w:val="0"/>
          <w:marTop w:val="62"/>
          <w:marBottom w:val="0"/>
          <w:divBdr>
            <w:top w:val="none" w:sz="0" w:space="0" w:color="auto"/>
            <w:left w:val="none" w:sz="0" w:space="0" w:color="auto"/>
            <w:bottom w:val="none" w:sz="0" w:space="0" w:color="auto"/>
            <w:right w:val="none" w:sz="0" w:space="0" w:color="auto"/>
          </w:divBdr>
        </w:div>
        <w:div w:id="561914045">
          <w:marLeft w:val="547"/>
          <w:marRight w:val="0"/>
          <w:marTop w:val="62"/>
          <w:marBottom w:val="0"/>
          <w:divBdr>
            <w:top w:val="none" w:sz="0" w:space="0" w:color="auto"/>
            <w:left w:val="none" w:sz="0" w:space="0" w:color="auto"/>
            <w:bottom w:val="none" w:sz="0" w:space="0" w:color="auto"/>
            <w:right w:val="none" w:sz="0" w:space="0" w:color="auto"/>
          </w:divBdr>
        </w:div>
        <w:div w:id="190648983">
          <w:marLeft w:val="547"/>
          <w:marRight w:val="0"/>
          <w:marTop w:val="62"/>
          <w:marBottom w:val="0"/>
          <w:divBdr>
            <w:top w:val="none" w:sz="0" w:space="0" w:color="auto"/>
            <w:left w:val="none" w:sz="0" w:space="0" w:color="auto"/>
            <w:bottom w:val="none" w:sz="0" w:space="0" w:color="auto"/>
            <w:right w:val="none" w:sz="0" w:space="0" w:color="auto"/>
          </w:divBdr>
        </w:div>
        <w:div w:id="878204968">
          <w:marLeft w:val="547"/>
          <w:marRight w:val="0"/>
          <w:marTop w:val="62"/>
          <w:marBottom w:val="0"/>
          <w:divBdr>
            <w:top w:val="none" w:sz="0" w:space="0" w:color="auto"/>
            <w:left w:val="none" w:sz="0" w:space="0" w:color="auto"/>
            <w:bottom w:val="none" w:sz="0" w:space="0" w:color="auto"/>
            <w:right w:val="none" w:sz="0" w:space="0" w:color="auto"/>
          </w:divBdr>
        </w:div>
        <w:div w:id="672757250">
          <w:marLeft w:val="547"/>
          <w:marRight w:val="0"/>
          <w:marTop w:val="62"/>
          <w:marBottom w:val="0"/>
          <w:divBdr>
            <w:top w:val="none" w:sz="0" w:space="0" w:color="auto"/>
            <w:left w:val="none" w:sz="0" w:space="0" w:color="auto"/>
            <w:bottom w:val="none" w:sz="0" w:space="0" w:color="auto"/>
            <w:right w:val="none" w:sz="0" w:space="0" w:color="auto"/>
          </w:divBdr>
        </w:div>
        <w:div w:id="1544975466">
          <w:marLeft w:val="547"/>
          <w:marRight w:val="0"/>
          <w:marTop w:val="62"/>
          <w:marBottom w:val="0"/>
          <w:divBdr>
            <w:top w:val="none" w:sz="0" w:space="0" w:color="auto"/>
            <w:left w:val="none" w:sz="0" w:space="0" w:color="auto"/>
            <w:bottom w:val="none" w:sz="0" w:space="0" w:color="auto"/>
            <w:right w:val="none" w:sz="0" w:space="0" w:color="auto"/>
          </w:divBdr>
        </w:div>
      </w:divsChild>
    </w:div>
    <w:div w:id="1147630422">
      <w:bodyDiv w:val="1"/>
      <w:marLeft w:val="0"/>
      <w:marRight w:val="0"/>
      <w:marTop w:val="0"/>
      <w:marBottom w:val="0"/>
      <w:divBdr>
        <w:top w:val="none" w:sz="0" w:space="0" w:color="auto"/>
        <w:left w:val="none" w:sz="0" w:space="0" w:color="auto"/>
        <w:bottom w:val="none" w:sz="0" w:space="0" w:color="auto"/>
        <w:right w:val="none" w:sz="0" w:space="0" w:color="auto"/>
      </w:divBdr>
      <w:divsChild>
        <w:div w:id="1950625283">
          <w:marLeft w:val="547"/>
          <w:marRight w:val="0"/>
          <w:marTop w:val="72"/>
          <w:marBottom w:val="0"/>
          <w:divBdr>
            <w:top w:val="none" w:sz="0" w:space="0" w:color="auto"/>
            <w:left w:val="none" w:sz="0" w:space="0" w:color="auto"/>
            <w:bottom w:val="none" w:sz="0" w:space="0" w:color="auto"/>
            <w:right w:val="none" w:sz="0" w:space="0" w:color="auto"/>
          </w:divBdr>
        </w:div>
        <w:div w:id="1322193373">
          <w:marLeft w:val="547"/>
          <w:marRight w:val="0"/>
          <w:marTop w:val="72"/>
          <w:marBottom w:val="0"/>
          <w:divBdr>
            <w:top w:val="none" w:sz="0" w:space="0" w:color="auto"/>
            <w:left w:val="none" w:sz="0" w:space="0" w:color="auto"/>
            <w:bottom w:val="none" w:sz="0" w:space="0" w:color="auto"/>
            <w:right w:val="none" w:sz="0" w:space="0" w:color="auto"/>
          </w:divBdr>
        </w:div>
        <w:div w:id="1509245749">
          <w:marLeft w:val="547"/>
          <w:marRight w:val="0"/>
          <w:marTop w:val="72"/>
          <w:marBottom w:val="0"/>
          <w:divBdr>
            <w:top w:val="none" w:sz="0" w:space="0" w:color="auto"/>
            <w:left w:val="none" w:sz="0" w:space="0" w:color="auto"/>
            <w:bottom w:val="none" w:sz="0" w:space="0" w:color="auto"/>
            <w:right w:val="none" w:sz="0" w:space="0" w:color="auto"/>
          </w:divBdr>
        </w:div>
        <w:div w:id="1521506363">
          <w:marLeft w:val="547"/>
          <w:marRight w:val="0"/>
          <w:marTop w:val="72"/>
          <w:marBottom w:val="0"/>
          <w:divBdr>
            <w:top w:val="none" w:sz="0" w:space="0" w:color="auto"/>
            <w:left w:val="none" w:sz="0" w:space="0" w:color="auto"/>
            <w:bottom w:val="none" w:sz="0" w:space="0" w:color="auto"/>
            <w:right w:val="none" w:sz="0" w:space="0" w:color="auto"/>
          </w:divBdr>
        </w:div>
        <w:div w:id="1601796148">
          <w:marLeft w:val="547"/>
          <w:marRight w:val="0"/>
          <w:marTop w:val="72"/>
          <w:marBottom w:val="0"/>
          <w:divBdr>
            <w:top w:val="none" w:sz="0" w:space="0" w:color="auto"/>
            <w:left w:val="none" w:sz="0" w:space="0" w:color="auto"/>
            <w:bottom w:val="none" w:sz="0" w:space="0" w:color="auto"/>
            <w:right w:val="none" w:sz="0" w:space="0" w:color="auto"/>
          </w:divBdr>
        </w:div>
        <w:div w:id="554510117">
          <w:marLeft w:val="547"/>
          <w:marRight w:val="0"/>
          <w:marTop w:val="72"/>
          <w:marBottom w:val="0"/>
          <w:divBdr>
            <w:top w:val="none" w:sz="0" w:space="0" w:color="auto"/>
            <w:left w:val="none" w:sz="0" w:space="0" w:color="auto"/>
            <w:bottom w:val="none" w:sz="0" w:space="0" w:color="auto"/>
            <w:right w:val="none" w:sz="0" w:space="0" w:color="auto"/>
          </w:divBdr>
        </w:div>
        <w:div w:id="1425610719">
          <w:marLeft w:val="547"/>
          <w:marRight w:val="0"/>
          <w:marTop w:val="72"/>
          <w:marBottom w:val="0"/>
          <w:divBdr>
            <w:top w:val="none" w:sz="0" w:space="0" w:color="auto"/>
            <w:left w:val="none" w:sz="0" w:space="0" w:color="auto"/>
            <w:bottom w:val="none" w:sz="0" w:space="0" w:color="auto"/>
            <w:right w:val="none" w:sz="0" w:space="0" w:color="auto"/>
          </w:divBdr>
        </w:div>
        <w:div w:id="1667050010">
          <w:marLeft w:val="547"/>
          <w:marRight w:val="0"/>
          <w:marTop w:val="72"/>
          <w:marBottom w:val="0"/>
          <w:divBdr>
            <w:top w:val="none" w:sz="0" w:space="0" w:color="auto"/>
            <w:left w:val="none" w:sz="0" w:space="0" w:color="auto"/>
            <w:bottom w:val="none" w:sz="0" w:space="0" w:color="auto"/>
            <w:right w:val="none" w:sz="0" w:space="0" w:color="auto"/>
          </w:divBdr>
        </w:div>
        <w:div w:id="1157455118">
          <w:marLeft w:val="547"/>
          <w:marRight w:val="0"/>
          <w:marTop w:val="72"/>
          <w:marBottom w:val="0"/>
          <w:divBdr>
            <w:top w:val="none" w:sz="0" w:space="0" w:color="auto"/>
            <w:left w:val="none" w:sz="0" w:space="0" w:color="auto"/>
            <w:bottom w:val="none" w:sz="0" w:space="0" w:color="auto"/>
            <w:right w:val="none" w:sz="0" w:space="0" w:color="auto"/>
          </w:divBdr>
        </w:div>
        <w:div w:id="228001087">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yyz.c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12636-4FAB-4199-B23D-39D5C0C1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jie song</cp:lastModifiedBy>
  <cp:revision>2</cp:revision>
  <dcterms:created xsi:type="dcterms:W3CDTF">2015-02-13T12:44:00Z</dcterms:created>
  <dcterms:modified xsi:type="dcterms:W3CDTF">2015-02-13T12:44:00Z</dcterms:modified>
</cp:coreProperties>
</file>